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8E30" w14:textId="77777777" w:rsidR="00AD0C1A" w:rsidRPr="003946B1" w:rsidRDefault="00AD0C1A" w:rsidP="00AD0C1A">
      <w:pPr>
        <w:jc w:val="center"/>
      </w:pPr>
      <w:r w:rsidRPr="003946B1">
        <w:rPr>
          <w:b/>
        </w:rPr>
        <w:t>ASCC A&amp;H1 Panel</w:t>
      </w:r>
    </w:p>
    <w:p w14:paraId="78617BBC" w14:textId="06232F50" w:rsidR="00AD0C1A" w:rsidRPr="003946B1" w:rsidRDefault="00565E92" w:rsidP="00AD0C1A">
      <w:pPr>
        <w:jc w:val="center"/>
      </w:pPr>
      <w:r>
        <w:t>A</w:t>
      </w:r>
      <w:bookmarkStart w:id="0" w:name="_GoBack"/>
      <w:bookmarkEnd w:id="0"/>
      <w:r w:rsidR="00AF23CE">
        <w:t>pproved</w:t>
      </w:r>
      <w:r w:rsidR="00AD0C1A" w:rsidRPr="003946B1">
        <w:t xml:space="preserve"> Minutes</w:t>
      </w:r>
    </w:p>
    <w:p w14:paraId="4ED4D342" w14:textId="77777777" w:rsidR="00AD0C1A" w:rsidRPr="003946B1" w:rsidRDefault="00AD0C1A" w:rsidP="00E575FA">
      <w:pPr>
        <w:pStyle w:val="ListParagraph"/>
      </w:pPr>
    </w:p>
    <w:p w14:paraId="55B95D79" w14:textId="77777777" w:rsidR="00AD0C1A" w:rsidRPr="003946B1" w:rsidRDefault="00CF6ECB" w:rsidP="00AD0C1A">
      <w:r>
        <w:t>Tues</w:t>
      </w:r>
      <w:r w:rsidR="00581F07">
        <w:t>day</w:t>
      </w:r>
      <w:r w:rsidR="003D2941" w:rsidRPr="003946B1">
        <w:t xml:space="preserve">, </w:t>
      </w:r>
      <w:r>
        <w:t>September 12</w:t>
      </w:r>
      <w:r w:rsidR="00AD0C1A" w:rsidRPr="003946B1">
        <w:t>, 2017</w:t>
      </w:r>
      <w:r w:rsidR="00AD0C1A" w:rsidRPr="003946B1">
        <w:tab/>
      </w:r>
      <w:r w:rsidR="00AD0C1A" w:rsidRPr="003946B1">
        <w:tab/>
      </w:r>
      <w:r w:rsidR="00AD0C1A" w:rsidRPr="003946B1">
        <w:tab/>
      </w:r>
      <w:r w:rsidR="00AD0C1A" w:rsidRPr="003946B1">
        <w:tab/>
      </w:r>
      <w:r w:rsidR="00AD0C1A" w:rsidRPr="003946B1">
        <w:tab/>
      </w:r>
      <w:r w:rsidR="00AD0C1A" w:rsidRPr="003946B1">
        <w:tab/>
      </w:r>
      <w:r w:rsidR="00AD0C1A" w:rsidRPr="003946B1">
        <w:tab/>
      </w:r>
      <w:r>
        <w:t>2:00 -3:3</w:t>
      </w:r>
      <w:r w:rsidR="00581F07">
        <w:t>0 P</w:t>
      </w:r>
      <w:r w:rsidR="00AD0C1A" w:rsidRPr="003946B1">
        <w:t>M</w:t>
      </w:r>
    </w:p>
    <w:p w14:paraId="4343C446" w14:textId="77777777" w:rsidR="00AD0C1A" w:rsidRPr="003946B1" w:rsidRDefault="00CF6ECB" w:rsidP="00AD0C1A">
      <w:r>
        <w:t>105 Bricker</w:t>
      </w:r>
      <w:r w:rsidR="00AD0C1A" w:rsidRPr="003946B1">
        <w:t xml:space="preserve"> Hall</w:t>
      </w:r>
    </w:p>
    <w:p w14:paraId="19CD78B0" w14:textId="77777777" w:rsidR="00AD0C1A" w:rsidRPr="003946B1" w:rsidRDefault="00AD0C1A" w:rsidP="00AD0C1A"/>
    <w:p w14:paraId="7A9BC7CF" w14:textId="77777777" w:rsidR="00AD0C1A" w:rsidRPr="003946B1" w:rsidRDefault="00E34DE6" w:rsidP="00AD0C1A">
      <w:r w:rsidRPr="003946B1">
        <w:t>ATTENDEES: Aski, Bitters</w:t>
      </w:r>
      <w:r w:rsidR="00015765" w:rsidRPr="003946B1">
        <w:t xml:space="preserve">, </w:t>
      </w:r>
      <w:r w:rsidR="00CF6ECB">
        <w:t xml:space="preserve">Dixon, Heysel, Jones, </w:t>
      </w:r>
      <w:r w:rsidR="00AD0C1A" w:rsidRPr="003946B1">
        <w:t>Vankeerbergen</w:t>
      </w:r>
    </w:p>
    <w:p w14:paraId="454D422A" w14:textId="77777777" w:rsidR="00AD0C1A" w:rsidRPr="003946B1" w:rsidRDefault="00AD0C1A" w:rsidP="00AD0C1A"/>
    <w:p w14:paraId="3FF029BD" w14:textId="77777777" w:rsidR="00B7355B" w:rsidRDefault="00AD0C1A" w:rsidP="00015765">
      <w:r w:rsidRPr="003946B1">
        <w:t xml:space="preserve">AGENDA: </w:t>
      </w:r>
    </w:p>
    <w:p w14:paraId="7B7E0163" w14:textId="77777777" w:rsidR="00CF6ECB" w:rsidRPr="003946B1" w:rsidRDefault="00CF6ECB" w:rsidP="00015765"/>
    <w:p w14:paraId="2C0828FA" w14:textId="77777777" w:rsidR="00CF6ECB" w:rsidRPr="00FC0D5A" w:rsidRDefault="00CF6ECB" w:rsidP="00CF6ECB">
      <w:pPr>
        <w:pStyle w:val="ListParagraph"/>
        <w:numPr>
          <w:ilvl w:val="0"/>
          <w:numId w:val="26"/>
        </w:numPr>
        <w:suppressAutoHyphens w:val="0"/>
        <w:contextualSpacing w:val="0"/>
        <w:rPr>
          <w:lang w:eastAsia="en-US"/>
        </w:rPr>
      </w:pPr>
      <w:r w:rsidRPr="00FC0D5A">
        <w:t>Welcome (Panel Chair)</w:t>
      </w:r>
    </w:p>
    <w:p w14:paraId="5018DBF5" w14:textId="77777777" w:rsidR="00CF6ECB" w:rsidRPr="00FC0D5A" w:rsidRDefault="00FC0D5A" w:rsidP="00114988">
      <w:pPr>
        <w:pStyle w:val="ListParagraph"/>
        <w:numPr>
          <w:ilvl w:val="0"/>
          <w:numId w:val="27"/>
        </w:numPr>
        <w:suppressAutoHyphens w:val="0"/>
        <w:rPr>
          <w:lang w:eastAsia="en-US"/>
        </w:rPr>
      </w:pPr>
      <w:r>
        <w:rPr>
          <w:lang w:eastAsia="en-US"/>
        </w:rPr>
        <w:t>Panel mostly comments on “technical” part/”completion” part of a curriculum request. (Are all the needed documents there &amp; does everything make sense?) Panel generally does not delve into content aspects of a curricular request.</w:t>
      </w:r>
      <w:r w:rsidR="00114988" w:rsidRPr="00FC0D5A">
        <w:rPr>
          <w:lang w:eastAsia="en-US"/>
        </w:rPr>
        <w:t xml:space="preserve"> </w:t>
      </w:r>
    </w:p>
    <w:p w14:paraId="64BB1760" w14:textId="77777777" w:rsidR="00CF6ECB" w:rsidRPr="00FC0D5A" w:rsidRDefault="00114988" w:rsidP="00CF6ECB">
      <w:pPr>
        <w:pStyle w:val="ListParagraph"/>
        <w:numPr>
          <w:ilvl w:val="0"/>
          <w:numId w:val="27"/>
        </w:numPr>
        <w:suppressAutoHyphens w:val="0"/>
        <w:rPr>
          <w:lang w:eastAsia="en-US"/>
        </w:rPr>
      </w:pPr>
      <w:r w:rsidRPr="00FC0D5A">
        <w:rPr>
          <w:lang w:eastAsia="en-US"/>
        </w:rPr>
        <w:t xml:space="preserve">Proposals can be fully approved, </w:t>
      </w:r>
      <w:r w:rsidR="00FC0D5A">
        <w:rPr>
          <w:lang w:eastAsia="en-US"/>
        </w:rPr>
        <w:t xml:space="preserve">approved with contingencies, or </w:t>
      </w:r>
      <w:r w:rsidRPr="00FC0D5A">
        <w:rPr>
          <w:lang w:eastAsia="en-US"/>
        </w:rPr>
        <w:t>approved with recommendations.</w:t>
      </w:r>
      <w:r w:rsidR="00FC0D5A">
        <w:rPr>
          <w:lang w:eastAsia="en-US"/>
        </w:rPr>
        <w:t xml:space="preserve"> If there are too many serious issues, there is no vote and the submitting department is asked to submit a revised proposal to the panel.</w:t>
      </w:r>
    </w:p>
    <w:p w14:paraId="787CA1C0" w14:textId="77777777" w:rsidR="00CF6ECB" w:rsidRPr="00FC0D5A" w:rsidRDefault="00CF6ECB" w:rsidP="00CF6ECB">
      <w:pPr>
        <w:suppressAutoHyphens w:val="0"/>
        <w:rPr>
          <w:lang w:eastAsia="en-US"/>
        </w:rPr>
      </w:pPr>
    </w:p>
    <w:p w14:paraId="605647D2" w14:textId="77777777" w:rsidR="00CF6ECB" w:rsidRPr="00FC0D5A" w:rsidRDefault="00CF6ECB" w:rsidP="00CF6ECB">
      <w:pPr>
        <w:pStyle w:val="ListParagraph"/>
        <w:numPr>
          <w:ilvl w:val="0"/>
          <w:numId w:val="26"/>
        </w:numPr>
        <w:suppressAutoHyphens w:val="0"/>
        <w:contextualSpacing w:val="0"/>
      </w:pPr>
      <w:r w:rsidRPr="00FC0D5A">
        <w:t>Approval of 4-14-17 minutes</w:t>
      </w:r>
    </w:p>
    <w:p w14:paraId="690E33E7" w14:textId="77777777" w:rsidR="00CF6ECB" w:rsidRPr="00FC0D5A" w:rsidRDefault="00114988" w:rsidP="00114988">
      <w:pPr>
        <w:pStyle w:val="ListParagraph"/>
        <w:numPr>
          <w:ilvl w:val="0"/>
          <w:numId w:val="28"/>
        </w:numPr>
        <w:suppressAutoHyphens w:val="0"/>
      </w:pPr>
      <w:r w:rsidRPr="00FC0D5A">
        <w:t xml:space="preserve">Jones, Dixon, </w:t>
      </w:r>
      <w:r w:rsidRPr="00FC0D5A">
        <w:rPr>
          <w:b/>
        </w:rPr>
        <w:t>unanimously approved</w:t>
      </w:r>
    </w:p>
    <w:p w14:paraId="60EA2558" w14:textId="77777777" w:rsidR="00CF6ECB" w:rsidRPr="00FC0D5A" w:rsidRDefault="00CF6ECB" w:rsidP="00CF6ECB">
      <w:pPr>
        <w:suppressAutoHyphens w:val="0"/>
      </w:pPr>
    </w:p>
    <w:p w14:paraId="11A7878C" w14:textId="77777777" w:rsidR="00CF6ECB" w:rsidRDefault="00CF6ECB" w:rsidP="00CF6ECB">
      <w:pPr>
        <w:pStyle w:val="ListParagraph"/>
        <w:numPr>
          <w:ilvl w:val="0"/>
          <w:numId w:val="26"/>
        </w:numPr>
        <w:suppressAutoHyphens w:val="0"/>
        <w:contextualSpacing w:val="0"/>
      </w:pPr>
      <w:r>
        <w:t>Religious Studies 3679 (new course; requesting GE VPA)</w:t>
      </w:r>
    </w:p>
    <w:p w14:paraId="6307D2E2" w14:textId="77777777" w:rsidR="00CF6ECB" w:rsidRPr="00E575FA" w:rsidRDefault="006A650D" w:rsidP="00114988">
      <w:pPr>
        <w:pStyle w:val="ListParagraph"/>
        <w:numPr>
          <w:ilvl w:val="0"/>
          <w:numId w:val="28"/>
        </w:numPr>
        <w:suppressAutoHyphens w:val="0"/>
        <w:rPr>
          <w:b/>
        </w:rPr>
      </w:pPr>
      <w:r>
        <w:rPr>
          <w:b/>
        </w:rPr>
        <w:t>An updated curriculum map should be provided indicating the function of the course in the Religious Studies BA (and perhaps the Comparative Studies BA).</w:t>
      </w:r>
    </w:p>
    <w:p w14:paraId="3E321DD0" w14:textId="77777777" w:rsidR="00114988" w:rsidRPr="006A650D" w:rsidRDefault="00114988" w:rsidP="006A650D">
      <w:pPr>
        <w:pStyle w:val="ListParagraph"/>
        <w:numPr>
          <w:ilvl w:val="0"/>
          <w:numId w:val="28"/>
        </w:numPr>
        <w:suppressAutoHyphens w:val="0"/>
        <w:rPr>
          <w:i/>
        </w:rPr>
      </w:pPr>
      <w:r w:rsidRPr="006A650D">
        <w:rPr>
          <w:i/>
        </w:rPr>
        <w:t xml:space="preserve">Add GE goals and </w:t>
      </w:r>
      <w:r w:rsidR="006A650D">
        <w:rPr>
          <w:i/>
        </w:rPr>
        <w:t>expected learning outcome</w:t>
      </w:r>
      <w:r w:rsidR="00E575FA" w:rsidRPr="006A650D">
        <w:rPr>
          <w:i/>
        </w:rPr>
        <w:t xml:space="preserve">s on </w:t>
      </w:r>
      <w:r w:rsidR="006A650D">
        <w:rPr>
          <w:i/>
        </w:rPr>
        <w:t xml:space="preserve">the </w:t>
      </w:r>
      <w:r w:rsidR="00E575FA" w:rsidRPr="006A650D">
        <w:rPr>
          <w:i/>
        </w:rPr>
        <w:t>syllabus.</w:t>
      </w:r>
    </w:p>
    <w:p w14:paraId="23AE9C1E" w14:textId="43644C6F" w:rsidR="00E575FA" w:rsidRPr="006A650D" w:rsidRDefault="00E575FA" w:rsidP="006A650D">
      <w:pPr>
        <w:pStyle w:val="ListParagraph"/>
        <w:numPr>
          <w:ilvl w:val="0"/>
          <w:numId w:val="28"/>
        </w:numPr>
        <w:suppressAutoHyphens w:val="0"/>
        <w:rPr>
          <w:i/>
        </w:rPr>
      </w:pPr>
      <w:r w:rsidRPr="006A650D">
        <w:rPr>
          <w:i/>
        </w:rPr>
        <w:t xml:space="preserve">Disability statement </w:t>
      </w:r>
      <w:r w:rsidR="006A650D">
        <w:rPr>
          <w:i/>
        </w:rPr>
        <w:t xml:space="preserve">is </w:t>
      </w:r>
      <w:r w:rsidR="00556FA4">
        <w:rPr>
          <w:i/>
        </w:rPr>
        <w:t xml:space="preserve">not the most recent and Student Life Disability Services moved over </w:t>
      </w:r>
      <w:r w:rsidR="003407BF">
        <w:rPr>
          <w:i/>
        </w:rPr>
        <w:t xml:space="preserve">a </w:t>
      </w:r>
      <w:r w:rsidR="00556FA4">
        <w:rPr>
          <w:i/>
        </w:rPr>
        <w:t>year ago. Please update to the most recent disability statement.</w:t>
      </w:r>
    </w:p>
    <w:p w14:paraId="7CA7DF6B" w14:textId="77777777" w:rsidR="00CF6ECB" w:rsidRDefault="00E575FA" w:rsidP="00E575FA">
      <w:pPr>
        <w:pStyle w:val="ListParagraph"/>
        <w:numPr>
          <w:ilvl w:val="0"/>
          <w:numId w:val="30"/>
        </w:numPr>
        <w:suppressAutoHyphens w:val="0"/>
      </w:pPr>
      <w:r>
        <w:t xml:space="preserve">Jones, Dixon, </w:t>
      </w:r>
      <w:r w:rsidRPr="00556FA4">
        <w:rPr>
          <w:b/>
        </w:rPr>
        <w:t>unanimously</w:t>
      </w:r>
      <w:r>
        <w:t xml:space="preserve"> </w:t>
      </w:r>
      <w:r w:rsidRPr="00E575FA">
        <w:rPr>
          <w:b/>
        </w:rPr>
        <w:t>approved with one contingency</w:t>
      </w:r>
      <w:r w:rsidRPr="00556FA4">
        <w:rPr>
          <w:b/>
        </w:rPr>
        <w:t xml:space="preserve"> </w:t>
      </w:r>
      <w:r w:rsidR="00556FA4" w:rsidRPr="00556FA4">
        <w:rPr>
          <w:b/>
        </w:rPr>
        <w:t xml:space="preserve">(in bold above) </w:t>
      </w:r>
      <w:r>
        <w:t xml:space="preserve">and </w:t>
      </w:r>
      <w:r w:rsidRPr="00E575FA">
        <w:rPr>
          <w:i/>
        </w:rPr>
        <w:t>two recommendations</w:t>
      </w:r>
      <w:r w:rsidR="00556FA4">
        <w:rPr>
          <w:i/>
        </w:rPr>
        <w:t xml:space="preserve"> (in italics above)</w:t>
      </w:r>
    </w:p>
    <w:p w14:paraId="4F3318BC" w14:textId="77777777" w:rsidR="00CF6ECB" w:rsidRDefault="00CF6ECB" w:rsidP="00CF6ECB">
      <w:pPr>
        <w:suppressAutoHyphens w:val="0"/>
      </w:pPr>
    </w:p>
    <w:p w14:paraId="7648D0B7" w14:textId="77777777" w:rsidR="00CF6ECB" w:rsidRDefault="00CF6ECB" w:rsidP="00CF6ECB">
      <w:pPr>
        <w:pStyle w:val="ListParagraph"/>
        <w:numPr>
          <w:ilvl w:val="0"/>
          <w:numId w:val="26"/>
        </w:numPr>
        <w:suppressAutoHyphens w:val="0"/>
        <w:contextualSpacing w:val="0"/>
      </w:pPr>
      <w:r>
        <w:t>English 4450 (new course)</w:t>
      </w:r>
    </w:p>
    <w:p w14:paraId="627BF650" w14:textId="77777777" w:rsidR="00556FA4" w:rsidRDefault="00556FA4" w:rsidP="00E575FA">
      <w:pPr>
        <w:pStyle w:val="ListParagraph"/>
        <w:numPr>
          <w:ilvl w:val="0"/>
          <w:numId w:val="30"/>
        </w:numPr>
        <w:suppressAutoHyphens w:val="0"/>
      </w:pPr>
      <w:r>
        <w:t>This education abroad has been offered under another number in the past.</w:t>
      </w:r>
    </w:p>
    <w:p w14:paraId="48A54263" w14:textId="77777777" w:rsidR="00CF6ECB" w:rsidRDefault="00E575FA" w:rsidP="00E575FA">
      <w:pPr>
        <w:pStyle w:val="ListParagraph"/>
        <w:numPr>
          <w:ilvl w:val="0"/>
          <w:numId w:val="30"/>
        </w:numPr>
        <w:suppressAutoHyphens w:val="0"/>
      </w:pPr>
      <w:r>
        <w:t xml:space="preserve">Jones, Dixon, </w:t>
      </w:r>
      <w:r w:rsidRPr="00556FA4">
        <w:rPr>
          <w:b/>
        </w:rPr>
        <w:t>unanimously approved</w:t>
      </w:r>
    </w:p>
    <w:p w14:paraId="06F0BC51" w14:textId="77777777" w:rsidR="00CF6ECB" w:rsidRDefault="00CF6ECB" w:rsidP="00CF6ECB">
      <w:pPr>
        <w:suppressAutoHyphens w:val="0"/>
      </w:pPr>
    </w:p>
    <w:p w14:paraId="5C751590" w14:textId="77777777" w:rsidR="00CF6ECB" w:rsidRDefault="00CF6ECB" w:rsidP="00CF6ECB">
      <w:pPr>
        <w:pStyle w:val="ListParagraph"/>
        <w:numPr>
          <w:ilvl w:val="0"/>
          <w:numId w:val="26"/>
        </w:numPr>
        <w:suppressAutoHyphens w:val="0"/>
        <w:contextualSpacing w:val="0"/>
      </w:pPr>
      <w:r>
        <w:t>BA Music (revision; addition of Liberal Arts concentration)</w:t>
      </w:r>
    </w:p>
    <w:p w14:paraId="12C9209D" w14:textId="10DA7B05" w:rsidR="009677EA" w:rsidRPr="00DD0260" w:rsidRDefault="009677EA" w:rsidP="00E575FA">
      <w:pPr>
        <w:pStyle w:val="ListParagraph"/>
        <w:numPr>
          <w:ilvl w:val="0"/>
          <w:numId w:val="30"/>
        </w:numPr>
        <w:suppressAutoHyphens w:val="0"/>
        <w:rPr>
          <w:b/>
        </w:rPr>
      </w:pPr>
      <w:r w:rsidRPr="00DD0260">
        <w:rPr>
          <w:b/>
        </w:rPr>
        <w:t>The Panel is unsure whether this is a proposal to modify the existing BA (in effect</w:t>
      </w:r>
      <w:r w:rsidR="00F3039D" w:rsidRPr="00DD0260">
        <w:rPr>
          <w:b/>
        </w:rPr>
        <w:t>,</w:t>
      </w:r>
      <w:r w:rsidRPr="00DD0260">
        <w:rPr>
          <w:b/>
        </w:rPr>
        <w:t xml:space="preserve"> </w:t>
      </w:r>
      <w:proofErr w:type="gramStart"/>
      <w:r w:rsidRPr="00DD0260">
        <w:rPr>
          <w:b/>
        </w:rPr>
        <w:t>add</w:t>
      </w:r>
      <w:proofErr w:type="gramEnd"/>
      <w:r w:rsidRPr="00DD0260">
        <w:rPr>
          <w:b/>
        </w:rPr>
        <w:t xml:space="preserve"> another concentration to the existing major) or create another (totally new) BA. The proposal </w:t>
      </w:r>
      <w:r w:rsidR="007B2415" w:rsidRPr="00DD0260">
        <w:rPr>
          <w:b/>
        </w:rPr>
        <w:t>seems to equivocate about this. The title refers to a modification of the BA and there are references to this being a new concentration</w:t>
      </w:r>
      <w:r w:rsidR="0042294D" w:rsidRPr="00DD0260">
        <w:rPr>
          <w:b/>
        </w:rPr>
        <w:t xml:space="preserve"> (presumably in the existing BA)</w:t>
      </w:r>
      <w:r w:rsidR="007B2415" w:rsidRPr="00DD0260">
        <w:rPr>
          <w:b/>
        </w:rPr>
        <w:t>.</w:t>
      </w:r>
      <w:r w:rsidR="00F3039D" w:rsidRPr="00DD0260">
        <w:rPr>
          <w:b/>
        </w:rPr>
        <w:t xml:space="preserve"> On the other hand, here and there, there are references to a proposed Bachelor of Arts (e.g., p. </w:t>
      </w:r>
      <w:proofErr w:type="gramStart"/>
      <w:r w:rsidR="00F3039D" w:rsidRPr="00DD0260">
        <w:rPr>
          <w:b/>
        </w:rPr>
        <w:t>1 :</w:t>
      </w:r>
      <w:proofErr w:type="gramEnd"/>
      <w:r w:rsidR="00F3039D" w:rsidRPr="00DD0260">
        <w:rPr>
          <w:b/>
        </w:rPr>
        <w:t xml:space="preserve"> “We propose a Bachelor of Arts . . .” and p. 2 “The proposed Bachelor of Arts . . .”) as though this was a new major altogether. Please clarify and adjust the language </w:t>
      </w:r>
      <w:r w:rsidR="00986979" w:rsidRPr="00DD0260">
        <w:rPr>
          <w:b/>
        </w:rPr>
        <w:t>throughout</w:t>
      </w:r>
      <w:r w:rsidR="00F3039D" w:rsidRPr="00DD0260">
        <w:rPr>
          <w:b/>
        </w:rPr>
        <w:t xml:space="preserve"> the proposal so as to remove any doubt. </w:t>
      </w:r>
    </w:p>
    <w:p w14:paraId="48F4DEB5" w14:textId="7B488C0D" w:rsidR="002667EC" w:rsidRPr="00DD0260" w:rsidRDefault="002667EC" w:rsidP="00E575FA">
      <w:pPr>
        <w:pStyle w:val="ListParagraph"/>
        <w:numPr>
          <w:ilvl w:val="0"/>
          <w:numId w:val="30"/>
        </w:numPr>
        <w:suppressAutoHyphens w:val="0"/>
        <w:rPr>
          <w:b/>
        </w:rPr>
      </w:pPr>
      <w:r w:rsidRPr="00DD0260">
        <w:rPr>
          <w:b/>
        </w:rPr>
        <w:t>Also, if this is a new concentration in the existing BA, specify whether y</w:t>
      </w:r>
      <w:r w:rsidR="00986979" w:rsidRPr="00DD0260">
        <w:rPr>
          <w:b/>
        </w:rPr>
        <w:t xml:space="preserve">ou want it to be </w:t>
      </w:r>
      <w:proofErr w:type="spellStart"/>
      <w:r w:rsidR="00986979" w:rsidRPr="00DD0260">
        <w:rPr>
          <w:b/>
        </w:rPr>
        <w:t>transcriptable</w:t>
      </w:r>
      <w:proofErr w:type="spellEnd"/>
      <w:r w:rsidR="00986979" w:rsidRPr="00DD0260">
        <w:rPr>
          <w:b/>
        </w:rPr>
        <w:t xml:space="preserve"> (i.e., appear on a student’s transcript).</w:t>
      </w:r>
    </w:p>
    <w:p w14:paraId="75109E04" w14:textId="77777777" w:rsidR="00796077" w:rsidRPr="00DD0260" w:rsidRDefault="00796077" w:rsidP="00E575FA">
      <w:pPr>
        <w:pStyle w:val="ListParagraph"/>
        <w:numPr>
          <w:ilvl w:val="0"/>
          <w:numId w:val="30"/>
        </w:numPr>
        <w:suppressAutoHyphens w:val="0"/>
        <w:rPr>
          <w:b/>
        </w:rPr>
      </w:pPr>
      <w:r w:rsidRPr="00DD0260">
        <w:rPr>
          <w:b/>
        </w:rPr>
        <w:t>Issues with name of major:</w:t>
      </w:r>
    </w:p>
    <w:p w14:paraId="198AFE9C" w14:textId="77777777" w:rsidR="00796077" w:rsidRPr="00DD0260" w:rsidRDefault="00796077" w:rsidP="00796077">
      <w:pPr>
        <w:pStyle w:val="ListParagraph"/>
        <w:numPr>
          <w:ilvl w:val="1"/>
          <w:numId w:val="30"/>
        </w:numPr>
        <w:suppressAutoHyphens w:val="0"/>
        <w:rPr>
          <w:b/>
        </w:rPr>
      </w:pPr>
      <w:r w:rsidRPr="00DD0260">
        <w:rPr>
          <w:b/>
        </w:rPr>
        <w:lastRenderedPageBreak/>
        <w:t xml:space="preserve">“Bachelor of Arts </w:t>
      </w:r>
      <w:r w:rsidRPr="00DD0260">
        <w:rPr>
          <w:b/>
          <w:i/>
        </w:rPr>
        <w:t>in</w:t>
      </w:r>
      <w:r w:rsidRPr="00DD0260">
        <w:rPr>
          <w:b/>
        </w:rPr>
        <w:t xml:space="preserve"> Music”: The preposition “in” would indicate that this is a tagged degree (like, for example, the Bachelor of Science in Design</w:t>
      </w:r>
      <w:r w:rsidR="0058121A" w:rsidRPr="00DD0260">
        <w:rPr>
          <w:b/>
        </w:rPr>
        <w:t xml:space="preserve">). This is not the case here since this </w:t>
      </w:r>
      <w:r w:rsidR="007B2415" w:rsidRPr="00DD0260">
        <w:rPr>
          <w:b/>
        </w:rPr>
        <w:t xml:space="preserve">is </w:t>
      </w:r>
      <w:r w:rsidR="0058121A" w:rsidRPr="00DD0260">
        <w:rPr>
          <w:b/>
        </w:rPr>
        <w:t>a simple BA. Therefore, it should simply be referred to as “Bachelor of Arts: Music.”</w:t>
      </w:r>
    </w:p>
    <w:p w14:paraId="04566398" w14:textId="4720A624" w:rsidR="0058121A" w:rsidRPr="00DD0260" w:rsidRDefault="0058121A" w:rsidP="00796077">
      <w:pPr>
        <w:pStyle w:val="ListParagraph"/>
        <w:numPr>
          <w:ilvl w:val="1"/>
          <w:numId w:val="30"/>
        </w:numPr>
        <w:suppressAutoHyphens w:val="0"/>
        <w:rPr>
          <w:b/>
        </w:rPr>
      </w:pPr>
      <w:r w:rsidRPr="00DD0260">
        <w:rPr>
          <w:b/>
        </w:rPr>
        <w:t>The name of the program “Bachelor of Arts in Music—Liberal Arts” is problematic for another reason (i.e., even if we correct it to “Bachelor of Arts: Music—</w:t>
      </w:r>
      <w:r w:rsidR="008A319B" w:rsidRPr="00DD0260">
        <w:rPr>
          <w:b/>
        </w:rPr>
        <w:t>Liberal Arts</w:t>
      </w:r>
      <w:r w:rsidRPr="00DD0260">
        <w:rPr>
          <w:b/>
        </w:rPr>
        <w:t>”</w:t>
      </w:r>
      <w:r w:rsidR="008A319B" w:rsidRPr="00DD0260">
        <w:rPr>
          <w:b/>
        </w:rPr>
        <w:t>).</w:t>
      </w:r>
      <w:r w:rsidRPr="00DD0260">
        <w:rPr>
          <w:b/>
        </w:rPr>
        <w:t xml:space="preserve"> Indeed, the current BA is already a </w:t>
      </w:r>
      <w:r w:rsidR="00986979" w:rsidRPr="00DD0260">
        <w:rPr>
          <w:b/>
        </w:rPr>
        <w:t xml:space="preserve">type of </w:t>
      </w:r>
      <w:r w:rsidRPr="00DD0260">
        <w:rPr>
          <w:b/>
        </w:rPr>
        <w:t xml:space="preserve">liberal arts program. </w:t>
      </w:r>
      <w:r w:rsidR="009677EA" w:rsidRPr="00DD0260">
        <w:rPr>
          <w:b/>
        </w:rPr>
        <w:t xml:space="preserve">Therefore, the panel believes that the name “Bachelor of Arts: Music—Liberal Arts” would be confusing to students. </w:t>
      </w:r>
      <w:r w:rsidR="0042294D" w:rsidRPr="00DD0260">
        <w:rPr>
          <w:b/>
        </w:rPr>
        <w:t xml:space="preserve">Might </w:t>
      </w:r>
      <w:r w:rsidR="00402807" w:rsidRPr="00DD0260">
        <w:rPr>
          <w:b/>
        </w:rPr>
        <w:t>there be another name</w:t>
      </w:r>
      <w:r w:rsidR="0042294D" w:rsidRPr="00DD0260">
        <w:rPr>
          <w:b/>
        </w:rPr>
        <w:t xml:space="preserve"> that would both be appropriate in the profession and also readily understandable by students (e.g., </w:t>
      </w:r>
      <w:r w:rsidR="00402807" w:rsidRPr="00DD0260">
        <w:rPr>
          <w:b/>
        </w:rPr>
        <w:t>“</w:t>
      </w:r>
      <w:r w:rsidR="0042294D" w:rsidRPr="00DD0260">
        <w:rPr>
          <w:b/>
        </w:rPr>
        <w:t>Bachelor of Arts: Musical Studies</w:t>
      </w:r>
      <w:r w:rsidR="00402807" w:rsidRPr="00DD0260">
        <w:rPr>
          <w:b/>
        </w:rPr>
        <w:t>”</w:t>
      </w:r>
      <w:r w:rsidR="0042294D" w:rsidRPr="00DD0260">
        <w:rPr>
          <w:b/>
        </w:rPr>
        <w:t>)?</w:t>
      </w:r>
    </w:p>
    <w:p w14:paraId="01376530" w14:textId="0A1D6A6A" w:rsidR="008A319B" w:rsidRPr="00DD0260" w:rsidRDefault="008A319B" w:rsidP="00402807">
      <w:pPr>
        <w:pStyle w:val="ListParagraph"/>
        <w:numPr>
          <w:ilvl w:val="0"/>
          <w:numId w:val="30"/>
        </w:numPr>
        <w:suppressAutoHyphens w:val="0"/>
        <w:rPr>
          <w:b/>
        </w:rPr>
      </w:pPr>
      <w:r w:rsidRPr="00DD0260">
        <w:rPr>
          <w:b/>
        </w:rPr>
        <w:t>P. 4: Clarify requirements for admission to the program: Is a minimum grade needed in Theory I? Same question for the ensemble registration? Also, who will be the advisor meeting with the student and makin</w:t>
      </w:r>
      <w:r w:rsidR="00BA40B7" w:rsidRPr="00DD0260">
        <w:rPr>
          <w:b/>
        </w:rPr>
        <w:t>g t</w:t>
      </w:r>
      <w:r w:rsidR="00986979" w:rsidRPr="00DD0260">
        <w:rPr>
          <w:b/>
        </w:rPr>
        <w:t>he decision about admission? Is</w:t>
      </w:r>
      <w:r w:rsidR="00BA40B7" w:rsidRPr="00DD0260">
        <w:rPr>
          <w:b/>
        </w:rPr>
        <w:t xml:space="preserve"> there more than one </w:t>
      </w:r>
      <w:r w:rsidR="00986979" w:rsidRPr="00DD0260">
        <w:rPr>
          <w:b/>
        </w:rPr>
        <w:t xml:space="preserve">advisor </w:t>
      </w:r>
      <w:r w:rsidR="00BA40B7" w:rsidRPr="00DD0260">
        <w:rPr>
          <w:b/>
        </w:rPr>
        <w:t>&amp; if so will the advisors use the same criteria to evaluate a</w:t>
      </w:r>
      <w:r w:rsidR="00986979" w:rsidRPr="00DD0260">
        <w:rPr>
          <w:b/>
        </w:rPr>
        <w:t xml:space="preserve"> student’s statement of purpose?</w:t>
      </w:r>
      <w:r w:rsidR="00BA40B7" w:rsidRPr="00DD0260">
        <w:rPr>
          <w:b/>
        </w:rPr>
        <w:t xml:space="preserve"> Request to elaborate.</w:t>
      </w:r>
    </w:p>
    <w:p w14:paraId="453180EF" w14:textId="77777777" w:rsidR="00402807" w:rsidRPr="00DD0260" w:rsidRDefault="00402807" w:rsidP="00402807">
      <w:pPr>
        <w:pStyle w:val="ListParagraph"/>
        <w:numPr>
          <w:ilvl w:val="0"/>
          <w:numId w:val="30"/>
        </w:numPr>
        <w:suppressAutoHyphens w:val="0"/>
        <w:rPr>
          <w:b/>
        </w:rPr>
      </w:pPr>
      <w:r w:rsidRPr="00DD0260">
        <w:rPr>
          <w:b/>
        </w:rPr>
        <w:t xml:space="preserve">P. 5: The change to the </w:t>
      </w:r>
      <w:proofErr w:type="spellStart"/>
      <w:r w:rsidRPr="00DD0260">
        <w:rPr>
          <w:b/>
        </w:rPr>
        <w:t>prereq</w:t>
      </w:r>
      <w:proofErr w:type="spellEnd"/>
      <w:r w:rsidRPr="00DD0260">
        <w:rPr>
          <w:b/>
        </w:rPr>
        <w:t xml:space="preserve"> of Music 2240 needs to be submitted via curriculum.osu.edu at the same time as the panel reviews the request for the proposed program.</w:t>
      </w:r>
    </w:p>
    <w:p w14:paraId="172C27E5" w14:textId="3ADE139B" w:rsidR="00BA40B7" w:rsidRPr="00DD0260" w:rsidRDefault="00BA40B7" w:rsidP="00BA40B7">
      <w:pPr>
        <w:pStyle w:val="ListParagraph"/>
        <w:numPr>
          <w:ilvl w:val="0"/>
          <w:numId w:val="30"/>
        </w:numPr>
        <w:suppressAutoHyphens w:val="0"/>
        <w:rPr>
          <w:b/>
        </w:rPr>
      </w:pPr>
      <w:r w:rsidRPr="00DD0260">
        <w:rPr>
          <w:b/>
        </w:rPr>
        <w:t>P. 6</w:t>
      </w:r>
      <w:r w:rsidR="008D7051" w:rsidRPr="00DD0260">
        <w:rPr>
          <w:b/>
        </w:rPr>
        <w:t>, last bullet point</w:t>
      </w:r>
      <w:r w:rsidRPr="00DD0260">
        <w:rPr>
          <w:b/>
        </w:rPr>
        <w:t>: What does th</w:t>
      </w:r>
      <w:r w:rsidR="008D7051" w:rsidRPr="00DD0260">
        <w:rPr>
          <w:b/>
        </w:rPr>
        <w:t>e following sentence mean</w:t>
      </w:r>
      <w:proofErr w:type="gramStart"/>
      <w:r w:rsidR="00DD0260" w:rsidRPr="00DD0260">
        <w:rPr>
          <w:b/>
        </w:rPr>
        <w:t>?</w:t>
      </w:r>
      <w:r w:rsidR="008D7051" w:rsidRPr="00DD0260">
        <w:rPr>
          <w:b/>
        </w:rPr>
        <w:t>:</w:t>
      </w:r>
      <w:proofErr w:type="gramEnd"/>
      <w:r w:rsidR="008D7051" w:rsidRPr="00DD0260">
        <w:rPr>
          <w:b/>
        </w:rPr>
        <w:t xml:space="preserve"> “Several courses concurrent with graduate courses in musicology (Music 4555.01-11) are open by permission, offering exceptional opportunities for advanced study.”</w:t>
      </w:r>
      <w:r w:rsidR="00A00D8C" w:rsidRPr="00DD0260">
        <w:rPr>
          <w:b/>
        </w:rPr>
        <w:t xml:space="preserve"> Does this mean that 4555.01-11 are offered at the same time as equivalent graduate courses? If so, (1) why are these courses simply not offered at the 5000-level? And (2) what is the benefit to undergraduates of the concurrent graduate courses?</w:t>
      </w:r>
    </w:p>
    <w:p w14:paraId="14033DAF" w14:textId="77777777" w:rsidR="00A00D8C" w:rsidRPr="00DD0260" w:rsidRDefault="00A00D8C" w:rsidP="00A00D8C">
      <w:pPr>
        <w:pStyle w:val="ListParagraph"/>
        <w:numPr>
          <w:ilvl w:val="0"/>
          <w:numId w:val="30"/>
        </w:numPr>
        <w:suppressAutoHyphens w:val="0"/>
        <w:rPr>
          <w:b/>
        </w:rPr>
      </w:pPr>
      <w:r w:rsidRPr="00DD0260">
        <w:rPr>
          <w:b/>
        </w:rPr>
        <w:t xml:space="preserve">P. 7: Proposed catalog descriptions. </w:t>
      </w:r>
    </w:p>
    <w:p w14:paraId="5B620C9C" w14:textId="74A2EE69" w:rsidR="00A00D8C" w:rsidRPr="00DD0260" w:rsidRDefault="00A00D8C" w:rsidP="00A00D8C">
      <w:pPr>
        <w:pStyle w:val="ListParagraph"/>
        <w:numPr>
          <w:ilvl w:val="1"/>
          <w:numId w:val="30"/>
        </w:numPr>
        <w:suppressAutoHyphens w:val="0"/>
        <w:rPr>
          <w:b/>
        </w:rPr>
      </w:pPr>
      <w:r w:rsidRPr="00DD0260">
        <w:rPr>
          <w:b/>
        </w:rPr>
        <w:t>It is confusing to have two</w:t>
      </w:r>
      <w:r w:rsidR="00DD0260" w:rsidRPr="00DD0260">
        <w:rPr>
          <w:b/>
        </w:rPr>
        <w:t xml:space="preserve"> catalog descriptions</w:t>
      </w:r>
      <w:r w:rsidRPr="00DD0260">
        <w:rPr>
          <w:b/>
        </w:rPr>
        <w:t xml:space="preserve">. Please provide one description. Your decision will be influenced by whether this is a concentration within the existing BA or a brand-new BA. </w:t>
      </w:r>
    </w:p>
    <w:p w14:paraId="5B8A92B0" w14:textId="77777777" w:rsidR="00A00D8C" w:rsidRPr="00DD0260" w:rsidRDefault="00A00D8C" w:rsidP="00095579">
      <w:pPr>
        <w:pStyle w:val="ListParagraph"/>
        <w:numPr>
          <w:ilvl w:val="1"/>
          <w:numId w:val="30"/>
        </w:numPr>
        <w:suppressAutoHyphens w:val="0"/>
        <w:rPr>
          <w:b/>
        </w:rPr>
      </w:pPr>
      <w:r w:rsidRPr="00DD0260">
        <w:rPr>
          <w:b/>
        </w:rPr>
        <w:t xml:space="preserve">The minimum-maximum credits provided </w:t>
      </w:r>
      <w:r w:rsidR="00AB6FA8" w:rsidRPr="00DD0260">
        <w:rPr>
          <w:b/>
        </w:rPr>
        <w:t xml:space="preserve">do not line up with the numbers in the advising sheets. </w:t>
      </w:r>
      <w:r w:rsidR="00095579" w:rsidRPr="00DD0260">
        <w:rPr>
          <w:b/>
        </w:rPr>
        <w:t>Please correct. (The minimum of 27 credits is not possible since a major in ASC always needs at least 30 credits.)</w:t>
      </w:r>
    </w:p>
    <w:p w14:paraId="6E2A57DB" w14:textId="77777777" w:rsidR="00095579" w:rsidRPr="00DD0260" w:rsidRDefault="00E575FA" w:rsidP="00041DA5">
      <w:pPr>
        <w:pStyle w:val="ListParagraph"/>
        <w:numPr>
          <w:ilvl w:val="0"/>
          <w:numId w:val="30"/>
        </w:numPr>
        <w:suppressAutoHyphens w:val="0"/>
        <w:rPr>
          <w:b/>
        </w:rPr>
      </w:pPr>
      <w:r w:rsidRPr="00DD0260">
        <w:rPr>
          <w:b/>
        </w:rPr>
        <w:t>Advising sheet</w:t>
      </w:r>
      <w:r w:rsidR="00095579" w:rsidRPr="00DD0260">
        <w:rPr>
          <w:b/>
        </w:rPr>
        <w:t xml:space="preserve"> for new program</w:t>
      </w:r>
      <w:r w:rsidRPr="00DD0260">
        <w:rPr>
          <w:b/>
        </w:rPr>
        <w:t xml:space="preserve">: </w:t>
      </w:r>
    </w:p>
    <w:p w14:paraId="6979584E" w14:textId="77777777" w:rsidR="00095579" w:rsidRPr="00DD0260" w:rsidRDefault="00095579" w:rsidP="00095579">
      <w:pPr>
        <w:pStyle w:val="ListParagraph"/>
        <w:numPr>
          <w:ilvl w:val="0"/>
          <w:numId w:val="33"/>
        </w:numPr>
        <w:suppressAutoHyphens w:val="0"/>
        <w:rPr>
          <w:b/>
        </w:rPr>
      </w:pPr>
      <w:r w:rsidRPr="00DD0260">
        <w:rPr>
          <w:b/>
        </w:rPr>
        <w:t xml:space="preserve">Left column (about GE): Sentence that </w:t>
      </w:r>
      <w:r w:rsidR="00E575FA" w:rsidRPr="00DD0260">
        <w:rPr>
          <w:b/>
        </w:rPr>
        <w:t xml:space="preserve">2 </w:t>
      </w:r>
      <w:r w:rsidR="00041DA5" w:rsidRPr="00DD0260">
        <w:rPr>
          <w:b/>
        </w:rPr>
        <w:t>labs in Natural Sciences</w:t>
      </w:r>
      <w:r w:rsidRPr="00DD0260">
        <w:rPr>
          <w:b/>
        </w:rPr>
        <w:t xml:space="preserve"> are needed: one in the Biological Sciences and one in the Physical Sciences</w:t>
      </w:r>
      <w:r w:rsidR="00041DA5" w:rsidRPr="00DD0260">
        <w:rPr>
          <w:b/>
        </w:rPr>
        <w:t xml:space="preserve">. </w:t>
      </w:r>
      <w:r w:rsidRPr="00DD0260">
        <w:rPr>
          <w:b/>
        </w:rPr>
        <w:t>That is incorrect. Typically, for a BA, 3 GE Natural Sciences are required: one in Biological Sciences, one in Physical Sciences, and one in either Biological or Physical Sciences with a lab. (Thus: only one lab course is required.)</w:t>
      </w:r>
    </w:p>
    <w:p w14:paraId="6F3D89F7" w14:textId="3674FE45" w:rsidR="00153E4F" w:rsidRPr="00DD0260" w:rsidRDefault="00153E4F" w:rsidP="00153E4F">
      <w:pPr>
        <w:pStyle w:val="ListParagraph"/>
        <w:numPr>
          <w:ilvl w:val="0"/>
          <w:numId w:val="33"/>
        </w:numPr>
        <w:suppressAutoHyphens w:val="0"/>
        <w:rPr>
          <w:b/>
        </w:rPr>
      </w:pPr>
      <w:r w:rsidRPr="00DD0260">
        <w:rPr>
          <w:b/>
        </w:rPr>
        <w:t xml:space="preserve">Did you mean to </w:t>
      </w:r>
      <w:r w:rsidR="00D1232E" w:rsidRPr="00DD0260">
        <w:rPr>
          <w:b/>
        </w:rPr>
        <w:t>mandate</w:t>
      </w:r>
      <w:r w:rsidRPr="00DD0260">
        <w:rPr>
          <w:b/>
        </w:rPr>
        <w:t xml:space="preserve"> certain courses in GE Diversity</w:t>
      </w:r>
      <w:r w:rsidR="00DD0260" w:rsidRPr="00DD0260">
        <w:rPr>
          <w:b/>
        </w:rPr>
        <w:t>--namely,</w:t>
      </w:r>
      <w:r w:rsidRPr="00DD0260">
        <w:rPr>
          <w:b/>
        </w:rPr>
        <w:t xml:space="preserve"> 2244 (for Social Diversity in the U.S.) and 2241 + 3351 </w:t>
      </w:r>
      <w:r w:rsidR="00DD0260" w:rsidRPr="00DD0260">
        <w:rPr>
          <w:b/>
        </w:rPr>
        <w:t>(</w:t>
      </w:r>
      <w:r w:rsidRPr="00DD0260">
        <w:rPr>
          <w:b/>
        </w:rPr>
        <w:t xml:space="preserve">for Global Studies)? </w:t>
      </w:r>
      <w:r w:rsidR="003C21D1" w:rsidRPr="00DD0260">
        <w:rPr>
          <w:b/>
        </w:rPr>
        <w:t>Those courses are not approved for GE status. You would need to provide a rationale for why you are requesting that non-GE courses fulfill GE requirements.</w:t>
      </w:r>
      <w:r w:rsidR="00D1232E" w:rsidRPr="00DD0260">
        <w:rPr>
          <w:b/>
        </w:rPr>
        <w:t xml:space="preserve"> Furthermore, please notice that the title of Music 3351 is not “World Music” but “The World of Music.” </w:t>
      </w:r>
    </w:p>
    <w:p w14:paraId="26E2BC92" w14:textId="77777777" w:rsidR="00041DA5" w:rsidRPr="00DD0260" w:rsidRDefault="00D1232E" w:rsidP="00095579">
      <w:pPr>
        <w:pStyle w:val="ListParagraph"/>
        <w:numPr>
          <w:ilvl w:val="0"/>
          <w:numId w:val="33"/>
        </w:numPr>
        <w:suppressAutoHyphens w:val="0"/>
        <w:rPr>
          <w:b/>
        </w:rPr>
      </w:pPr>
      <w:r w:rsidRPr="00DD0260">
        <w:rPr>
          <w:b/>
        </w:rPr>
        <w:lastRenderedPageBreak/>
        <w:t>Discrepancy in credit hours: At the top of the middle column, the music m</w:t>
      </w:r>
      <w:r w:rsidR="002667EC" w:rsidRPr="00DD0260">
        <w:rPr>
          <w:b/>
        </w:rPr>
        <w:t>ajor is said to be 47-53 units</w:t>
      </w:r>
      <w:r w:rsidRPr="00DD0260">
        <w:rPr>
          <w:b/>
        </w:rPr>
        <w:t xml:space="preserve">. Yet, at the bottom of the third column, the major is said to be 48 </w:t>
      </w:r>
      <w:r w:rsidR="002667EC" w:rsidRPr="00DD0260">
        <w:rPr>
          <w:b/>
        </w:rPr>
        <w:t>units.</w:t>
      </w:r>
    </w:p>
    <w:p w14:paraId="6368FFFC" w14:textId="77777777" w:rsidR="00041DA5" w:rsidRPr="00DD0260" w:rsidRDefault="002667EC" w:rsidP="00041DA5">
      <w:pPr>
        <w:pStyle w:val="ListParagraph"/>
        <w:numPr>
          <w:ilvl w:val="0"/>
          <w:numId w:val="30"/>
        </w:numPr>
        <w:suppressAutoHyphens w:val="0"/>
        <w:rPr>
          <w:b/>
        </w:rPr>
      </w:pPr>
      <w:r w:rsidRPr="00DD0260">
        <w:rPr>
          <w:b/>
        </w:rPr>
        <w:t>The proposal needs a major a</w:t>
      </w:r>
      <w:r w:rsidR="00041DA5" w:rsidRPr="00DD0260">
        <w:rPr>
          <w:b/>
        </w:rPr>
        <w:t>ssessment plan</w:t>
      </w:r>
    </w:p>
    <w:p w14:paraId="4E31434F" w14:textId="77777777" w:rsidR="00041DA5" w:rsidRPr="00DD0260" w:rsidRDefault="002667EC" w:rsidP="00041DA5">
      <w:pPr>
        <w:pStyle w:val="ListParagraph"/>
        <w:numPr>
          <w:ilvl w:val="0"/>
          <w:numId w:val="30"/>
        </w:numPr>
        <w:suppressAutoHyphens w:val="0"/>
        <w:rPr>
          <w:b/>
        </w:rPr>
      </w:pPr>
      <w:r w:rsidRPr="00DD0260">
        <w:rPr>
          <w:b/>
        </w:rPr>
        <w:t>The proposal needs to include a s</w:t>
      </w:r>
      <w:r w:rsidR="00041DA5" w:rsidRPr="00DD0260">
        <w:rPr>
          <w:b/>
        </w:rPr>
        <w:t>ample 4-year plan</w:t>
      </w:r>
      <w:r w:rsidRPr="00DD0260">
        <w:rPr>
          <w:b/>
        </w:rPr>
        <w:t>.</w:t>
      </w:r>
    </w:p>
    <w:p w14:paraId="52F00298" w14:textId="77777777" w:rsidR="002667EC" w:rsidRDefault="002667EC" w:rsidP="00041DA5">
      <w:pPr>
        <w:pStyle w:val="ListParagraph"/>
        <w:numPr>
          <w:ilvl w:val="0"/>
          <w:numId w:val="30"/>
        </w:numPr>
        <w:suppressAutoHyphens w:val="0"/>
      </w:pPr>
      <w:r>
        <w:t>No vote. Ask School of Music to resubmit with corrections.</w:t>
      </w:r>
    </w:p>
    <w:p w14:paraId="5CA05357" w14:textId="77777777" w:rsidR="009E6CD1" w:rsidRDefault="009E6CD1" w:rsidP="002667EC">
      <w:pPr>
        <w:pStyle w:val="ListParagraph"/>
        <w:suppressAutoHyphens w:val="0"/>
      </w:pPr>
    </w:p>
    <w:p w14:paraId="0DAA0D72" w14:textId="77777777" w:rsidR="00CF6ECB" w:rsidRDefault="00CF6ECB" w:rsidP="00CF6ECB">
      <w:pPr>
        <w:pStyle w:val="ListParagraph"/>
        <w:numPr>
          <w:ilvl w:val="0"/>
          <w:numId w:val="26"/>
        </w:numPr>
        <w:suppressAutoHyphens w:val="0"/>
        <w:contextualSpacing w:val="0"/>
      </w:pPr>
      <w:r>
        <w:t>Music 8872 (new course)</w:t>
      </w:r>
    </w:p>
    <w:p w14:paraId="4FD283EA" w14:textId="77777777" w:rsidR="00CF6ECB" w:rsidRDefault="00902357" w:rsidP="00B0312F">
      <w:pPr>
        <w:pStyle w:val="ListParagraph"/>
        <w:numPr>
          <w:ilvl w:val="0"/>
          <w:numId w:val="31"/>
        </w:numPr>
        <w:suppressAutoHyphens w:val="0"/>
      </w:pPr>
      <w:r>
        <w:t>Dixon, Jones,</w:t>
      </w:r>
      <w:r w:rsidRPr="002667EC">
        <w:rPr>
          <w:b/>
        </w:rPr>
        <w:t xml:space="preserve"> unanimously approved</w:t>
      </w:r>
    </w:p>
    <w:p w14:paraId="5A1B7602" w14:textId="77777777" w:rsidR="00CF6ECB" w:rsidRDefault="00CF6ECB" w:rsidP="00CF6ECB">
      <w:pPr>
        <w:suppressAutoHyphens w:val="0"/>
      </w:pPr>
    </w:p>
    <w:p w14:paraId="6A8B07EF" w14:textId="77777777" w:rsidR="00CF6ECB" w:rsidRDefault="00CF6ECB" w:rsidP="00CF6ECB">
      <w:pPr>
        <w:pStyle w:val="ListParagraph"/>
        <w:numPr>
          <w:ilvl w:val="0"/>
          <w:numId w:val="26"/>
        </w:numPr>
        <w:suppressAutoHyphens w:val="0"/>
        <w:contextualSpacing w:val="0"/>
      </w:pPr>
      <w:r>
        <w:t>BA Italian Studies (new)</w:t>
      </w:r>
    </w:p>
    <w:p w14:paraId="72BC5A86" w14:textId="7DC7F9ED" w:rsidR="00CF6ECB" w:rsidRPr="008F4370" w:rsidRDefault="0056718A" w:rsidP="00902357">
      <w:pPr>
        <w:pStyle w:val="ListParagraph"/>
        <w:numPr>
          <w:ilvl w:val="0"/>
          <w:numId w:val="31"/>
        </w:numPr>
        <w:suppressAutoHyphens w:val="0"/>
        <w:rPr>
          <w:i/>
        </w:rPr>
      </w:pPr>
      <w:r w:rsidRPr="008F4370">
        <w:rPr>
          <w:i/>
        </w:rPr>
        <w:t xml:space="preserve">This is a </w:t>
      </w:r>
      <w:r w:rsidR="00902357" w:rsidRPr="008F4370">
        <w:rPr>
          <w:i/>
        </w:rPr>
        <w:t xml:space="preserve">30 credit </w:t>
      </w:r>
      <w:proofErr w:type="spellStart"/>
      <w:r w:rsidR="00902357" w:rsidRPr="008F4370">
        <w:rPr>
          <w:i/>
        </w:rPr>
        <w:t>hrs</w:t>
      </w:r>
      <w:proofErr w:type="spellEnd"/>
      <w:r w:rsidRPr="008F4370">
        <w:rPr>
          <w:i/>
        </w:rPr>
        <w:t xml:space="preserve"> major. There are several places in the proposal where 33 credits are stated (e.g., p. 1, </w:t>
      </w:r>
      <w:r w:rsidR="00580824">
        <w:rPr>
          <w:i/>
        </w:rPr>
        <w:t xml:space="preserve">also </w:t>
      </w:r>
      <w:r w:rsidRPr="008F4370">
        <w:rPr>
          <w:i/>
        </w:rPr>
        <w:t>top of the advising sheet</w:t>
      </w:r>
      <w:r w:rsidR="00856900" w:rsidRPr="008F4370">
        <w:rPr>
          <w:i/>
        </w:rPr>
        <w:t>).</w:t>
      </w:r>
    </w:p>
    <w:p w14:paraId="3EE9CCCD" w14:textId="77777777" w:rsidR="00856900" w:rsidRPr="008F4370" w:rsidRDefault="00856900" w:rsidP="00902357">
      <w:pPr>
        <w:pStyle w:val="ListParagraph"/>
        <w:numPr>
          <w:ilvl w:val="0"/>
          <w:numId w:val="31"/>
        </w:numPr>
        <w:suppressAutoHyphens w:val="0"/>
        <w:rPr>
          <w:i/>
        </w:rPr>
      </w:pPr>
      <w:r w:rsidRPr="008F4370">
        <w:rPr>
          <w:i/>
        </w:rPr>
        <w:t>P.</w:t>
      </w:r>
      <w:r w:rsidR="005F0447">
        <w:rPr>
          <w:i/>
        </w:rPr>
        <w:t xml:space="preserve"> 1:</w:t>
      </w:r>
      <w:r w:rsidRPr="008F4370">
        <w:rPr>
          <w:i/>
        </w:rPr>
        <w:t xml:space="preserve"> middle of page: “such </w:t>
      </w:r>
      <w:r w:rsidRPr="008F4370">
        <w:rPr>
          <w:i/>
          <w:u w:val="single"/>
        </w:rPr>
        <w:t>has</w:t>
      </w:r>
      <w:r w:rsidRPr="008F4370">
        <w:rPr>
          <w:i/>
        </w:rPr>
        <w:t xml:space="preserve"> History of Art…”</w:t>
      </w:r>
    </w:p>
    <w:p w14:paraId="2A62B3B5" w14:textId="77777777" w:rsidR="00856900" w:rsidRPr="008F4370" w:rsidRDefault="00856900" w:rsidP="00902357">
      <w:pPr>
        <w:pStyle w:val="ListParagraph"/>
        <w:numPr>
          <w:ilvl w:val="0"/>
          <w:numId w:val="31"/>
        </w:numPr>
        <w:suppressAutoHyphens w:val="0"/>
        <w:rPr>
          <w:i/>
        </w:rPr>
      </w:pPr>
      <w:r w:rsidRPr="008F4370">
        <w:rPr>
          <w:i/>
        </w:rPr>
        <w:t xml:space="preserve">P. 1: “Finally, this major is in line with national trends toward Italian Studies majors with partial coursework in English (see </w:t>
      </w:r>
      <w:r w:rsidRPr="008F4370">
        <w:rPr>
          <w:i/>
          <w:u w:val="single"/>
        </w:rPr>
        <w:t>7</w:t>
      </w:r>
      <w:r w:rsidRPr="008F4370">
        <w:rPr>
          <w:i/>
        </w:rPr>
        <w:t xml:space="preserve"> below) . . .” What is “7”? A page, a point? Also, please add page numbers to </w:t>
      </w:r>
      <w:r w:rsidR="00F93ECF" w:rsidRPr="008F4370">
        <w:rPr>
          <w:i/>
        </w:rPr>
        <w:t>the</w:t>
      </w:r>
      <w:r w:rsidRPr="008F4370">
        <w:rPr>
          <w:i/>
        </w:rPr>
        <w:t xml:space="preserve"> proposal.</w:t>
      </w:r>
    </w:p>
    <w:p w14:paraId="2794FB6D" w14:textId="77777777" w:rsidR="00856900" w:rsidRPr="008F4370" w:rsidRDefault="00856900" w:rsidP="00902357">
      <w:pPr>
        <w:pStyle w:val="ListParagraph"/>
        <w:numPr>
          <w:ilvl w:val="0"/>
          <w:numId w:val="31"/>
        </w:numPr>
        <w:suppressAutoHyphens w:val="0"/>
        <w:rPr>
          <w:i/>
        </w:rPr>
      </w:pPr>
      <w:r w:rsidRPr="008F4370">
        <w:rPr>
          <w:i/>
        </w:rPr>
        <w:t xml:space="preserve">P. 2: “and hope </w:t>
      </w:r>
      <w:r w:rsidRPr="008F4370">
        <w:rPr>
          <w:i/>
          <w:u w:val="single"/>
        </w:rPr>
        <w:t>that that</w:t>
      </w:r>
      <w:r w:rsidRPr="008F4370">
        <w:rPr>
          <w:i/>
        </w:rPr>
        <w:t xml:space="preserve"> participating departments will realize . . .”</w:t>
      </w:r>
    </w:p>
    <w:p w14:paraId="197E41D1" w14:textId="77777777" w:rsidR="00856900" w:rsidRPr="008F4370" w:rsidRDefault="00856900" w:rsidP="00902357">
      <w:pPr>
        <w:pStyle w:val="ListParagraph"/>
        <w:numPr>
          <w:ilvl w:val="0"/>
          <w:numId w:val="31"/>
        </w:numPr>
        <w:suppressAutoHyphens w:val="0"/>
        <w:rPr>
          <w:i/>
        </w:rPr>
      </w:pPr>
      <w:r w:rsidRPr="008F4370">
        <w:rPr>
          <w:i/>
        </w:rPr>
        <w:t xml:space="preserve">P. 4: “This structure of this major requires students to take courses in a variety of departments in the </w:t>
      </w:r>
      <w:r w:rsidRPr="008F4370">
        <w:rPr>
          <w:i/>
          <w:u w:val="single"/>
        </w:rPr>
        <w:t>College</w:t>
      </w:r>
      <w:r w:rsidRPr="008F4370">
        <w:rPr>
          <w:i/>
        </w:rPr>
        <w:t>.” Since Architecture is included as well, please refer to the University, not the College.</w:t>
      </w:r>
    </w:p>
    <w:p w14:paraId="1BAFB1C4" w14:textId="77777777" w:rsidR="00856900" w:rsidRPr="008F4370" w:rsidRDefault="00856900" w:rsidP="00902357">
      <w:pPr>
        <w:pStyle w:val="ListParagraph"/>
        <w:numPr>
          <w:ilvl w:val="0"/>
          <w:numId w:val="31"/>
        </w:numPr>
        <w:suppressAutoHyphens w:val="0"/>
        <w:rPr>
          <w:i/>
        </w:rPr>
      </w:pPr>
      <w:r w:rsidRPr="008F4370">
        <w:rPr>
          <w:i/>
        </w:rPr>
        <w:t xml:space="preserve">P. 4: “The Department of French and Italian would administer the </w:t>
      </w:r>
      <w:r w:rsidRPr="008F4370">
        <w:rPr>
          <w:i/>
          <w:u w:val="single"/>
        </w:rPr>
        <w:t>degree</w:t>
      </w:r>
      <w:r w:rsidRPr="008F4370">
        <w:rPr>
          <w:i/>
        </w:rPr>
        <w:t>.” This is a major, not a degree.</w:t>
      </w:r>
    </w:p>
    <w:p w14:paraId="3E436094" w14:textId="77777777" w:rsidR="00856900" w:rsidRPr="008F4370" w:rsidRDefault="00856900" w:rsidP="00902357">
      <w:pPr>
        <w:pStyle w:val="ListParagraph"/>
        <w:numPr>
          <w:ilvl w:val="0"/>
          <w:numId w:val="31"/>
        </w:numPr>
        <w:suppressAutoHyphens w:val="0"/>
        <w:rPr>
          <w:i/>
        </w:rPr>
      </w:pPr>
      <w:r w:rsidRPr="008F4370">
        <w:rPr>
          <w:i/>
        </w:rPr>
        <w:t>P. 5: “</w:t>
      </w:r>
      <w:r w:rsidRPr="008F4370">
        <w:rPr>
          <w:i/>
          <w:lang w:val="en"/>
        </w:rPr>
        <w:t xml:space="preserve">(9 credits) three courses taught in English in the </w:t>
      </w:r>
      <w:r w:rsidRPr="008F4370">
        <w:rPr>
          <w:i/>
          <w:u w:val="single"/>
          <w:lang w:val="en"/>
        </w:rPr>
        <w:t>Department of French and Italian</w:t>
      </w:r>
      <w:r w:rsidRPr="008F4370">
        <w:rPr>
          <w:i/>
          <w:lang w:val="en"/>
        </w:rPr>
        <w:t xml:space="preserve"> . . .” It might be best to state that these courses need to have the “Italian” course listing. The idea is </w:t>
      </w:r>
      <w:r w:rsidR="00F93ECF" w:rsidRPr="008F4370">
        <w:rPr>
          <w:i/>
          <w:lang w:val="en"/>
        </w:rPr>
        <w:t xml:space="preserve">likely </w:t>
      </w:r>
      <w:r w:rsidRPr="008F4370">
        <w:rPr>
          <w:i/>
          <w:lang w:val="en"/>
        </w:rPr>
        <w:t xml:space="preserve">not for students to be taking non-Italian courses in FRIT (e.g., a French course). This may need to be clarified </w:t>
      </w:r>
      <w:r w:rsidR="00F93ECF" w:rsidRPr="008F4370">
        <w:rPr>
          <w:i/>
          <w:lang w:val="en"/>
        </w:rPr>
        <w:t>in other places in the proposal (e.g., advising sheet).</w:t>
      </w:r>
    </w:p>
    <w:p w14:paraId="39DCE655" w14:textId="30655DE1" w:rsidR="00856900" w:rsidRPr="008F4370" w:rsidRDefault="00856900" w:rsidP="00902357">
      <w:pPr>
        <w:pStyle w:val="ListParagraph"/>
        <w:numPr>
          <w:ilvl w:val="0"/>
          <w:numId w:val="31"/>
        </w:numPr>
        <w:suppressAutoHyphens w:val="0"/>
        <w:rPr>
          <w:i/>
        </w:rPr>
      </w:pPr>
      <w:r w:rsidRPr="008F4370">
        <w:rPr>
          <w:i/>
          <w:lang w:val="en"/>
        </w:rPr>
        <w:t xml:space="preserve">P. 5: Remove “submitted” for </w:t>
      </w:r>
      <w:r w:rsidR="005F0447">
        <w:rPr>
          <w:i/>
          <w:lang w:val="en"/>
        </w:rPr>
        <w:t xml:space="preserve">Italian </w:t>
      </w:r>
      <w:r w:rsidRPr="008F4370">
        <w:rPr>
          <w:i/>
          <w:lang w:val="en"/>
        </w:rPr>
        <w:t>3051. Please also address this on the advisi</w:t>
      </w:r>
      <w:r w:rsidR="00F93ECF" w:rsidRPr="008F4370">
        <w:rPr>
          <w:i/>
          <w:lang w:val="en"/>
        </w:rPr>
        <w:t>ng sheet and the curriculum map.</w:t>
      </w:r>
    </w:p>
    <w:p w14:paraId="6A7D192D" w14:textId="77777777" w:rsidR="00F93ECF" w:rsidRPr="008F4370" w:rsidRDefault="00F93ECF" w:rsidP="00902357">
      <w:pPr>
        <w:pStyle w:val="ListParagraph"/>
        <w:numPr>
          <w:ilvl w:val="0"/>
          <w:numId w:val="31"/>
        </w:numPr>
        <w:suppressAutoHyphens w:val="0"/>
        <w:rPr>
          <w:i/>
        </w:rPr>
      </w:pPr>
      <w:r w:rsidRPr="008F4370">
        <w:rPr>
          <w:i/>
          <w:lang w:val="en"/>
        </w:rPr>
        <w:t>P. 6: Fourth column: “</w:t>
      </w:r>
      <w:proofErr w:type="spellStart"/>
      <w:r w:rsidRPr="008F4370">
        <w:rPr>
          <w:i/>
          <w:lang w:val="en"/>
        </w:rPr>
        <w:t>Offe</w:t>
      </w:r>
      <w:r w:rsidRPr="008F4370">
        <w:rPr>
          <w:i/>
          <w:u w:val="single"/>
          <w:lang w:val="en"/>
        </w:rPr>
        <w:t>rr</w:t>
      </w:r>
      <w:r w:rsidRPr="008F4370">
        <w:rPr>
          <w:i/>
          <w:lang w:val="en"/>
        </w:rPr>
        <w:t>ing</w:t>
      </w:r>
      <w:proofErr w:type="spellEnd"/>
      <w:r w:rsidRPr="008F4370">
        <w:rPr>
          <w:i/>
          <w:lang w:val="en"/>
        </w:rPr>
        <w:t xml:space="preserve">” </w:t>
      </w:r>
    </w:p>
    <w:p w14:paraId="5C3BCC6E" w14:textId="77777777" w:rsidR="00F93ECF" w:rsidRPr="008F4370" w:rsidRDefault="00F93ECF" w:rsidP="00902357">
      <w:pPr>
        <w:pStyle w:val="ListParagraph"/>
        <w:numPr>
          <w:ilvl w:val="0"/>
          <w:numId w:val="31"/>
        </w:numPr>
        <w:suppressAutoHyphens w:val="0"/>
        <w:rPr>
          <w:i/>
        </w:rPr>
      </w:pPr>
      <w:r w:rsidRPr="008F4370">
        <w:rPr>
          <w:i/>
          <w:lang w:val="en"/>
        </w:rPr>
        <w:t xml:space="preserve">Throughout proposal, remove History of Art 5522, since it will be in limbo 5/8/18. Course is mentioned three different places in proposal. On the other hand, perhaps History 3213(H) “Slavery in the Ancient World.” should be added. It replaces Classics 3202 “Slavery in the Greco-Roman World,” which course was mentioned on a previous (draft) version of this proposal. </w:t>
      </w:r>
    </w:p>
    <w:p w14:paraId="7D1E862D" w14:textId="77777777" w:rsidR="00F93ECF" w:rsidRPr="008F4370" w:rsidRDefault="00F93ECF" w:rsidP="00902357">
      <w:pPr>
        <w:pStyle w:val="ListParagraph"/>
        <w:numPr>
          <w:ilvl w:val="0"/>
          <w:numId w:val="31"/>
        </w:numPr>
        <w:suppressAutoHyphens w:val="0"/>
        <w:rPr>
          <w:i/>
        </w:rPr>
      </w:pPr>
      <w:r w:rsidRPr="008F4370">
        <w:rPr>
          <w:i/>
          <w:lang w:val="en"/>
        </w:rPr>
        <w:t>P. 9: “Ted Emery (Senior Lecture</w:t>
      </w:r>
      <w:r w:rsidRPr="008F4370">
        <w:rPr>
          <w:i/>
          <w:u w:val="single"/>
          <w:lang w:val="en"/>
        </w:rPr>
        <w:t>r</w:t>
      </w:r>
      <w:r w:rsidRPr="008F4370">
        <w:rPr>
          <w:i/>
          <w:lang w:val="en"/>
        </w:rPr>
        <w:t>)”</w:t>
      </w:r>
    </w:p>
    <w:p w14:paraId="170E73F8" w14:textId="77777777" w:rsidR="00F93ECF" w:rsidRPr="008F4370" w:rsidRDefault="00F93ECF" w:rsidP="00902357">
      <w:pPr>
        <w:pStyle w:val="ListParagraph"/>
        <w:numPr>
          <w:ilvl w:val="0"/>
          <w:numId w:val="31"/>
        </w:numPr>
        <w:suppressAutoHyphens w:val="0"/>
        <w:rPr>
          <w:i/>
        </w:rPr>
      </w:pPr>
      <w:r w:rsidRPr="008F4370">
        <w:rPr>
          <w:i/>
          <w:lang w:val="en"/>
        </w:rPr>
        <w:t>Advising sheet: “Requir</w:t>
      </w:r>
      <w:r w:rsidRPr="008F4370">
        <w:rPr>
          <w:i/>
          <w:u w:val="single"/>
          <w:lang w:val="en"/>
        </w:rPr>
        <w:t>e</w:t>
      </w:r>
      <w:r w:rsidRPr="008F4370">
        <w:rPr>
          <w:i/>
          <w:lang w:val="en"/>
        </w:rPr>
        <w:t>ments”</w:t>
      </w:r>
    </w:p>
    <w:p w14:paraId="2083C23E" w14:textId="77777777" w:rsidR="008F4370" w:rsidRPr="008F4370" w:rsidRDefault="00F93ECF" w:rsidP="00902357">
      <w:pPr>
        <w:pStyle w:val="ListParagraph"/>
        <w:numPr>
          <w:ilvl w:val="0"/>
          <w:numId w:val="31"/>
        </w:numPr>
        <w:suppressAutoHyphens w:val="0"/>
        <w:rPr>
          <w:i/>
        </w:rPr>
      </w:pPr>
      <w:r w:rsidRPr="008F4370">
        <w:rPr>
          <w:i/>
          <w:lang w:val="en"/>
        </w:rPr>
        <w:t xml:space="preserve">Sample four-year plan: </w:t>
      </w:r>
    </w:p>
    <w:p w14:paraId="79BF937F" w14:textId="77777777" w:rsidR="00F93ECF" w:rsidRPr="008F4370" w:rsidRDefault="00F93ECF" w:rsidP="008F4370">
      <w:pPr>
        <w:pStyle w:val="ListParagraph"/>
        <w:numPr>
          <w:ilvl w:val="1"/>
          <w:numId w:val="31"/>
        </w:numPr>
        <w:suppressAutoHyphens w:val="0"/>
        <w:rPr>
          <w:i/>
        </w:rPr>
      </w:pPr>
      <w:r w:rsidRPr="008F4370">
        <w:rPr>
          <w:i/>
          <w:lang w:val="en"/>
        </w:rPr>
        <w:t xml:space="preserve">Current </w:t>
      </w:r>
      <w:r w:rsidR="008F4370" w:rsidRPr="008F4370">
        <w:rPr>
          <w:i/>
          <w:lang w:val="en"/>
        </w:rPr>
        <w:t>plan has two GE Natural Science</w:t>
      </w:r>
      <w:r w:rsidRPr="008F4370">
        <w:rPr>
          <w:i/>
          <w:lang w:val="en"/>
        </w:rPr>
        <w:t xml:space="preserve"> courses without a lab (3 </w:t>
      </w:r>
      <w:proofErr w:type="spellStart"/>
      <w:r w:rsidRPr="008F4370">
        <w:rPr>
          <w:i/>
          <w:lang w:val="en"/>
        </w:rPr>
        <w:t>cr</w:t>
      </w:r>
      <w:proofErr w:type="spellEnd"/>
      <w:r w:rsidRPr="008F4370">
        <w:rPr>
          <w:i/>
          <w:lang w:val="en"/>
        </w:rPr>
        <w:t xml:space="preserve">) and two with a lab (4 </w:t>
      </w:r>
      <w:proofErr w:type="spellStart"/>
      <w:r w:rsidRPr="008F4370">
        <w:rPr>
          <w:i/>
          <w:lang w:val="en"/>
        </w:rPr>
        <w:t>cr</w:t>
      </w:r>
      <w:proofErr w:type="spellEnd"/>
      <w:r w:rsidRPr="008F4370">
        <w:rPr>
          <w:i/>
          <w:lang w:val="en"/>
        </w:rPr>
        <w:t>). Only one lab course (in either</w:t>
      </w:r>
      <w:r w:rsidR="008F4370" w:rsidRPr="008F4370">
        <w:rPr>
          <w:i/>
          <w:lang w:val="en"/>
        </w:rPr>
        <w:t xml:space="preserve"> Biological or Physical Science</w:t>
      </w:r>
      <w:r w:rsidRPr="008F4370">
        <w:rPr>
          <w:i/>
          <w:lang w:val="en"/>
        </w:rPr>
        <w:t>) is required for BA students. Thus, remove one of the 4-credit courses.</w:t>
      </w:r>
    </w:p>
    <w:p w14:paraId="458A5A36" w14:textId="77777777" w:rsidR="008F4370" w:rsidRPr="008F4370" w:rsidRDefault="008F4370" w:rsidP="008F4370">
      <w:pPr>
        <w:pStyle w:val="ListParagraph"/>
        <w:numPr>
          <w:ilvl w:val="1"/>
          <w:numId w:val="31"/>
        </w:numPr>
        <w:suppressAutoHyphens w:val="0"/>
        <w:rPr>
          <w:i/>
        </w:rPr>
      </w:pPr>
      <w:r w:rsidRPr="008F4370">
        <w:rPr>
          <w:i/>
          <w:lang w:val="en"/>
        </w:rPr>
        <w:t>There are two GE Math or Logical Analysis slots. There should only be one. One of those should be replaced by GE Data Analysis.</w:t>
      </w:r>
    </w:p>
    <w:p w14:paraId="67B392D2" w14:textId="77777777" w:rsidR="00795259" w:rsidRPr="0056718A" w:rsidRDefault="00795259" w:rsidP="00902357">
      <w:pPr>
        <w:pStyle w:val="ListParagraph"/>
        <w:numPr>
          <w:ilvl w:val="0"/>
          <w:numId w:val="31"/>
        </w:numPr>
        <w:suppressAutoHyphens w:val="0"/>
        <w:rPr>
          <w:i/>
        </w:rPr>
      </w:pPr>
      <w:r>
        <w:lastRenderedPageBreak/>
        <w:t xml:space="preserve">Jones, Dixon, </w:t>
      </w:r>
      <w:r w:rsidRPr="0056718A">
        <w:rPr>
          <w:b/>
        </w:rPr>
        <w:t>unanimously approved</w:t>
      </w:r>
      <w:r w:rsidR="0056718A" w:rsidRPr="0056718A">
        <w:rPr>
          <w:b/>
        </w:rPr>
        <w:t xml:space="preserve"> </w:t>
      </w:r>
      <w:r w:rsidR="0056718A" w:rsidRPr="0056718A">
        <w:rPr>
          <w:i/>
        </w:rPr>
        <w:t>with request to address all the typos/i</w:t>
      </w:r>
      <w:r w:rsidR="00F93ECF">
        <w:rPr>
          <w:i/>
        </w:rPr>
        <w:t>ssues</w:t>
      </w:r>
      <w:r w:rsidR="0056718A" w:rsidRPr="0056718A">
        <w:rPr>
          <w:i/>
        </w:rPr>
        <w:t xml:space="preserve"> listed above</w:t>
      </w:r>
    </w:p>
    <w:p w14:paraId="6F146DE2" w14:textId="77777777" w:rsidR="00CF6ECB" w:rsidRDefault="00CF6ECB" w:rsidP="00CF6ECB">
      <w:pPr>
        <w:suppressAutoHyphens w:val="0"/>
      </w:pPr>
    </w:p>
    <w:p w14:paraId="7DC87102" w14:textId="77777777" w:rsidR="00CF6ECB" w:rsidRDefault="00CF6ECB" w:rsidP="00CF6ECB">
      <w:pPr>
        <w:pStyle w:val="ListParagraph"/>
        <w:numPr>
          <w:ilvl w:val="0"/>
          <w:numId w:val="26"/>
        </w:numPr>
        <w:suppressAutoHyphens w:val="0"/>
        <w:contextualSpacing w:val="0"/>
      </w:pPr>
      <w:r>
        <w:t>Philosophy 2850 (course number change; existing course with GE Cultures and Ideas)</w:t>
      </w:r>
    </w:p>
    <w:p w14:paraId="0DA447F3" w14:textId="77777777" w:rsidR="00611016" w:rsidRPr="00A44DB8" w:rsidRDefault="00795259" w:rsidP="00795259">
      <w:pPr>
        <w:pStyle w:val="ListParagraph"/>
        <w:numPr>
          <w:ilvl w:val="0"/>
          <w:numId w:val="32"/>
        </w:numPr>
        <w:suppressAutoHyphens w:val="0"/>
        <w:rPr>
          <w:b/>
        </w:rPr>
      </w:pPr>
      <w:r w:rsidRPr="00A44DB8">
        <w:rPr>
          <w:b/>
        </w:rPr>
        <w:t xml:space="preserve">P. 3: </w:t>
      </w:r>
      <w:r w:rsidR="00611016" w:rsidRPr="00A44DB8">
        <w:rPr>
          <w:b/>
        </w:rPr>
        <w:t>Policies concerning late work, extensions and plagiarism:</w:t>
      </w:r>
    </w:p>
    <w:p w14:paraId="7268F03E" w14:textId="77777777" w:rsidR="00A44DB8" w:rsidRPr="00A44DB8" w:rsidRDefault="00611016" w:rsidP="00611016">
      <w:pPr>
        <w:pStyle w:val="ListParagraph"/>
        <w:numPr>
          <w:ilvl w:val="1"/>
          <w:numId w:val="32"/>
        </w:numPr>
        <w:suppressAutoHyphens w:val="0"/>
        <w:rPr>
          <w:b/>
        </w:rPr>
      </w:pPr>
      <w:r w:rsidRPr="00A44DB8">
        <w:rPr>
          <w:b/>
        </w:rPr>
        <w:t>“</w:t>
      </w:r>
      <w:r w:rsidR="00795259" w:rsidRPr="00A44DB8">
        <w:rPr>
          <w:b/>
        </w:rPr>
        <w:t>F</w:t>
      </w:r>
      <w:r w:rsidRPr="00A44DB8">
        <w:rPr>
          <w:b/>
        </w:rPr>
        <w:t>”</w:t>
      </w:r>
      <w:r w:rsidR="00795259" w:rsidRPr="00A44DB8">
        <w:rPr>
          <w:b/>
        </w:rPr>
        <w:t xml:space="preserve"> does not exist</w:t>
      </w:r>
      <w:r w:rsidRPr="00A44DB8">
        <w:rPr>
          <w:b/>
        </w:rPr>
        <w:t xml:space="preserve"> at OSU</w:t>
      </w:r>
      <w:r w:rsidR="00795259" w:rsidRPr="00A44DB8">
        <w:rPr>
          <w:b/>
        </w:rPr>
        <w:t xml:space="preserve">. </w:t>
      </w:r>
      <w:r w:rsidRPr="00A44DB8">
        <w:rPr>
          <w:b/>
        </w:rPr>
        <w:t>Please replace with “E.”</w:t>
      </w:r>
    </w:p>
    <w:p w14:paraId="3ED578DA" w14:textId="60AD6039" w:rsidR="00795259" w:rsidRPr="00A44DB8" w:rsidRDefault="00A44DB8" w:rsidP="00611016">
      <w:pPr>
        <w:pStyle w:val="ListParagraph"/>
        <w:numPr>
          <w:ilvl w:val="1"/>
          <w:numId w:val="32"/>
        </w:numPr>
        <w:suppressAutoHyphens w:val="0"/>
        <w:rPr>
          <w:b/>
        </w:rPr>
      </w:pPr>
      <w:r w:rsidRPr="00A44DB8">
        <w:rPr>
          <w:b/>
        </w:rPr>
        <w:t>“Plagiarism or academic dishonesty will not only be reflected in your grade, but will also be reported to the Committee on Academic Misconduct.”</w:t>
      </w:r>
      <w:r w:rsidR="00BF1A05">
        <w:rPr>
          <w:b/>
        </w:rPr>
        <w:t xml:space="preserve"> On</w:t>
      </w:r>
      <w:r w:rsidRPr="00A44DB8">
        <w:rPr>
          <w:b/>
        </w:rPr>
        <w:t>e</w:t>
      </w:r>
      <w:r w:rsidR="00795259" w:rsidRPr="00A44DB8">
        <w:rPr>
          <w:b/>
        </w:rPr>
        <w:t xml:space="preserve"> cannot penalize a student before they have been judged by the academic misconduct committee.</w:t>
      </w:r>
      <w:r w:rsidRPr="00A44DB8">
        <w:rPr>
          <w:b/>
        </w:rPr>
        <w:t xml:space="preserve"> The statement in the syllabus should be adjusted to reflect this.</w:t>
      </w:r>
    </w:p>
    <w:p w14:paraId="1E8A26A1" w14:textId="79D5067A" w:rsidR="00A44DB8" w:rsidRPr="006A650D" w:rsidRDefault="00A44DB8" w:rsidP="00A44DB8">
      <w:pPr>
        <w:pStyle w:val="ListParagraph"/>
        <w:numPr>
          <w:ilvl w:val="0"/>
          <w:numId w:val="32"/>
        </w:numPr>
        <w:suppressAutoHyphens w:val="0"/>
        <w:rPr>
          <w:i/>
        </w:rPr>
      </w:pPr>
      <w:r w:rsidRPr="006A650D">
        <w:rPr>
          <w:i/>
        </w:rPr>
        <w:t xml:space="preserve">Disability statement </w:t>
      </w:r>
      <w:r>
        <w:rPr>
          <w:i/>
        </w:rPr>
        <w:t xml:space="preserve">is not the most recent and Student Life Disability Services moved over </w:t>
      </w:r>
      <w:r w:rsidR="003407BF">
        <w:rPr>
          <w:i/>
        </w:rPr>
        <w:t xml:space="preserve">a </w:t>
      </w:r>
      <w:r>
        <w:rPr>
          <w:i/>
        </w:rPr>
        <w:t>year ago. Please update to the most recent disability statement.</w:t>
      </w:r>
    </w:p>
    <w:p w14:paraId="41A0EFF2" w14:textId="1D865D0C" w:rsidR="00795259" w:rsidRPr="00A44DB8" w:rsidRDefault="00A44DB8" w:rsidP="00795259">
      <w:pPr>
        <w:pStyle w:val="ListParagraph"/>
        <w:numPr>
          <w:ilvl w:val="0"/>
          <w:numId w:val="32"/>
        </w:numPr>
        <w:suppressAutoHyphens w:val="0"/>
        <w:rPr>
          <w:b/>
        </w:rPr>
      </w:pPr>
      <w:r w:rsidRPr="00A44DB8">
        <w:rPr>
          <w:b/>
        </w:rPr>
        <w:t>Since this is a GE course, please i</w:t>
      </w:r>
      <w:r w:rsidR="00795259" w:rsidRPr="00A44DB8">
        <w:rPr>
          <w:b/>
        </w:rPr>
        <w:t xml:space="preserve">nclude </w:t>
      </w:r>
      <w:r w:rsidR="00627E66">
        <w:rPr>
          <w:b/>
        </w:rPr>
        <w:t xml:space="preserve">a </w:t>
      </w:r>
      <w:r w:rsidRPr="00A44DB8">
        <w:rPr>
          <w:b/>
        </w:rPr>
        <w:t xml:space="preserve">current </w:t>
      </w:r>
      <w:r w:rsidR="00795259" w:rsidRPr="00A44DB8">
        <w:rPr>
          <w:b/>
        </w:rPr>
        <w:t>GE assessment plan.</w:t>
      </w:r>
    </w:p>
    <w:p w14:paraId="5621EEBB" w14:textId="1515EAC8" w:rsidR="00F5425E" w:rsidRPr="00A44DB8" w:rsidRDefault="00F5425E" w:rsidP="00795259">
      <w:pPr>
        <w:pStyle w:val="ListParagraph"/>
        <w:numPr>
          <w:ilvl w:val="0"/>
          <w:numId w:val="32"/>
        </w:numPr>
        <w:suppressAutoHyphens w:val="0"/>
        <w:rPr>
          <w:i/>
        </w:rPr>
      </w:pPr>
      <w:r>
        <w:t xml:space="preserve">Jones, Dixon, </w:t>
      </w:r>
      <w:r w:rsidRPr="00A44DB8">
        <w:rPr>
          <w:b/>
        </w:rPr>
        <w:t>unanimously approved</w:t>
      </w:r>
      <w:r w:rsidR="002667EC" w:rsidRPr="00A44DB8">
        <w:rPr>
          <w:b/>
        </w:rPr>
        <w:t xml:space="preserve"> with </w:t>
      </w:r>
      <w:r w:rsidR="00A44DB8" w:rsidRPr="00A44DB8">
        <w:rPr>
          <w:b/>
        </w:rPr>
        <w:t xml:space="preserve">two </w:t>
      </w:r>
      <w:r w:rsidR="002667EC" w:rsidRPr="00A44DB8">
        <w:rPr>
          <w:b/>
        </w:rPr>
        <w:t>contingencies</w:t>
      </w:r>
      <w:r w:rsidR="00A44DB8" w:rsidRPr="00A44DB8">
        <w:rPr>
          <w:b/>
        </w:rPr>
        <w:t xml:space="preserve"> (in bold above)</w:t>
      </w:r>
      <w:r w:rsidR="00A44DB8">
        <w:t xml:space="preserve"> </w:t>
      </w:r>
      <w:r w:rsidR="00D55D69">
        <w:rPr>
          <w:i/>
        </w:rPr>
        <w:t xml:space="preserve">and one </w:t>
      </w:r>
      <w:r w:rsidR="00A44DB8" w:rsidRPr="00A44DB8">
        <w:rPr>
          <w:i/>
        </w:rPr>
        <w:t>recommendation (in italics above)</w:t>
      </w:r>
    </w:p>
    <w:sectPr w:rsidR="00F5425E" w:rsidRPr="00A44DB8"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F5E01"/>
    <w:multiLevelType w:val="hybridMultilevel"/>
    <w:tmpl w:val="7EB8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410C"/>
    <w:multiLevelType w:val="hybridMultilevel"/>
    <w:tmpl w:val="DE1EC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115BA"/>
    <w:multiLevelType w:val="hybridMultilevel"/>
    <w:tmpl w:val="7136C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33367"/>
    <w:multiLevelType w:val="hybridMultilevel"/>
    <w:tmpl w:val="4A424F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1327B"/>
    <w:multiLevelType w:val="hybridMultilevel"/>
    <w:tmpl w:val="3C504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9900B4"/>
    <w:multiLevelType w:val="multilevel"/>
    <w:tmpl w:val="4D8C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64B7C"/>
    <w:multiLevelType w:val="hybridMultilevel"/>
    <w:tmpl w:val="3EB617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E65DC"/>
    <w:multiLevelType w:val="hybridMultilevel"/>
    <w:tmpl w:val="EF482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B962A9"/>
    <w:multiLevelType w:val="hybridMultilevel"/>
    <w:tmpl w:val="5C4EA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E109AD"/>
    <w:multiLevelType w:val="hybridMultilevel"/>
    <w:tmpl w:val="DF4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1FC2"/>
    <w:multiLevelType w:val="hybridMultilevel"/>
    <w:tmpl w:val="069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95AD8"/>
    <w:multiLevelType w:val="hybridMultilevel"/>
    <w:tmpl w:val="661CC4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E628C"/>
    <w:multiLevelType w:val="hybridMultilevel"/>
    <w:tmpl w:val="D08E6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CE2823"/>
    <w:multiLevelType w:val="hybridMultilevel"/>
    <w:tmpl w:val="92149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443978"/>
    <w:multiLevelType w:val="multilevel"/>
    <w:tmpl w:val="0142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77067"/>
    <w:multiLevelType w:val="hybridMultilevel"/>
    <w:tmpl w:val="FF48F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8147E"/>
    <w:multiLevelType w:val="hybridMultilevel"/>
    <w:tmpl w:val="CBB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63618"/>
    <w:multiLevelType w:val="multilevel"/>
    <w:tmpl w:val="DE2C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956813"/>
    <w:multiLevelType w:val="hybridMultilevel"/>
    <w:tmpl w:val="C34A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A67E5"/>
    <w:multiLevelType w:val="hybridMultilevel"/>
    <w:tmpl w:val="2610B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755AD4"/>
    <w:multiLevelType w:val="hybridMultilevel"/>
    <w:tmpl w:val="82EA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3D6E30"/>
    <w:multiLevelType w:val="hybridMultilevel"/>
    <w:tmpl w:val="6212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200F8"/>
    <w:multiLevelType w:val="hybridMultilevel"/>
    <w:tmpl w:val="A3B4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D202B"/>
    <w:multiLevelType w:val="hybridMultilevel"/>
    <w:tmpl w:val="FB82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A62C1"/>
    <w:multiLevelType w:val="hybridMultilevel"/>
    <w:tmpl w:val="98FC83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86EFF"/>
    <w:multiLevelType w:val="hybridMultilevel"/>
    <w:tmpl w:val="50125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BE4230"/>
    <w:multiLevelType w:val="hybridMultilevel"/>
    <w:tmpl w:val="0C764CAA"/>
    <w:lvl w:ilvl="0" w:tplc="A4200AE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3E27127"/>
    <w:multiLevelType w:val="hybridMultilevel"/>
    <w:tmpl w:val="6308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2750A"/>
    <w:multiLevelType w:val="hybridMultilevel"/>
    <w:tmpl w:val="6268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D59FD"/>
    <w:multiLevelType w:val="hybridMultilevel"/>
    <w:tmpl w:val="2E28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24"/>
  </w:num>
  <w:num w:numId="6">
    <w:abstractNumId w:val="9"/>
  </w:num>
  <w:num w:numId="7">
    <w:abstractNumId w:val="21"/>
  </w:num>
  <w:num w:numId="8">
    <w:abstractNumId w:val="23"/>
  </w:num>
  <w:num w:numId="9">
    <w:abstractNumId w:val="10"/>
  </w:num>
  <w:num w:numId="10">
    <w:abstractNumId w:val="13"/>
  </w:num>
  <w:num w:numId="11">
    <w:abstractNumId w:val="31"/>
  </w:num>
  <w:num w:numId="12">
    <w:abstractNumId w:val="4"/>
  </w:num>
  <w:num w:numId="13">
    <w:abstractNumId w:val="15"/>
  </w:num>
  <w:num w:numId="14">
    <w:abstractNumId w:val="20"/>
  </w:num>
  <w:num w:numId="15">
    <w:abstractNumId w:val="26"/>
  </w:num>
  <w:num w:numId="16">
    <w:abstractNumId w:val="18"/>
  </w:num>
  <w:num w:numId="17">
    <w:abstractNumId w:val="12"/>
  </w:num>
  <w:num w:numId="18">
    <w:abstractNumId w:val="27"/>
  </w:num>
  <w:num w:numId="19">
    <w:abstractNumId w:val="30"/>
  </w:num>
  <w:num w:numId="20">
    <w:abstractNumId w:val="25"/>
  </w:num>
  <w:num w:numId="21">
    <w:abstractNumId w:val="3"/>
  </w:num>
  <w:num w:numId="22">
    <w:abstractNumId w:val="22"/>
  </w:num>
  <w:num w:numId="23">
    <w:abstractNumId w:val="6"/>
  </w:num>
  <w:num w:numId="24">
    <w:abstractNumId w:val="14"/>
  </w:num>
  <w:num w:numId="25">
    <w:abstractNumId w:val="2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17"/>
  </w:num>
  <w:num w:numId="30">
    <w:abstractNumId w:val="1"/>
  </w:num>
  <w:num w:numId="31">
    <w:abstractNumId w:val="16"/>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15765"/>
    <w:rsid w:val="000212B7"/>
    <w:rsid w:val="000213ED"/>
    <w:rsid w:val="0003204F"/>
    <w:rsid w:val="00041DA5"/>
    <w:rsid w:val="00057EA9"/>
    <w:rsid w:val="0006497C"/>
    <w:rsid w:val="00080726"/>
    <w:rsid w:val="00095579"/>
    <w:rsid w:val="000A7056"/>
    <w:rsid w:val="000C24F9"/>
    <w:rsid w:val="000D4655"/>
    <w:rsid w:val="000D4E32"/>
    <w:rsid w:val="000E0036"/>
    <w:rsid w:val="000E5FF7"/>
    <w:rsid w:val="000F1AF5"/>
    <w:rsid w:val="000F507B"/>
    <w:rsid w:val="00101055"/>
    <w:rsid w:val="00114988"/>
    <w:rsid w:val="00115848"/>
    <w:rsid w:val="00142E36"/>
    <w:rsid w:val="00153E4F"/>
    <w:rsid w:val="00185ABD"/>
    <w:rsid w:val="001B3997"/>
    <w:rsid w:val="001E5797"/>
    <w:rsid w:val="001F115F"/>
    <w:rsid w:val="001F2EE1"/>
    <w:rsid w:val="00235136"/>
    <w:rsid w:val="002403DC"/>
    <w:rsid w:val="00244663"/>
    <w:rsid w:val="002473FC"/>
    <w:rsid w:val="002664E9"/>
    <w:rsid w:val="002667EC"/>
    <w:rsid w:val="00287ECF"/>
    <w:rsid w:val="00292264"/>
    <w:rsid w:val="002A2AE0"/>
    <w:rsid w:val="002C3BB0"/>
    <w:rsid w:val="002D4F8F"/>
    <w:rsid w:val="002F0948"/>
    <w:rsid w:val="002F4947"/>
    <w:rsid w:val="00312C77"/>
    <w:rsid w:val="00327021"/>
    <w:rsid w:val="00330A28"/>
    <w:rsid w:val="00330CB4"/>
    <w:rsid w:val="003407BF"/>
    <w:rsid w:val="00347102"/>
    <w:rsid w:val="00347D0C"/>
    <w:rsid w:val="00374734"/>
    <w:rsid w:val="00380E7A"/>
    <w:rsid w:val="00384F6A"/>
    <w:rsid w:val="003907BB"/>
    <w:rsid w:val="00390D34"/>
    <w:rsid w:val="00392316"/>
    <w:rsid w:val="003946B1"/>
    <w:rsid w:val="00397D3F"/>
    <w:rsid w:val="003A6C2A"/>
    <w:rsid w:val="003B27AC"/>
    <w:rsid w:val="003B4134"/>
    <w:rsid w:val="003C01E1"/>
    <w:rsid w:val="003C21D1"/>
    <w:rsid w:val="003D2941"/>
    <w:rsid w:val="003D795A"/>
    <w:rsid w:val="003E53C3"/>
    <w:rsid w:val="00402807"/>
    <w:rsid w:val="0042294D"/>
    <w:rsid w:val="00422D42"/>
    <w:rsid w:val="00423BFF"/>
    <w:rsid w:val="00456812"/>
    <w:rsid w:val="00462988"/>
    <w:rsid w:val="00470718"/>
    <w:rsid w:val="00477307"/>
    <w:rsid w:val="004A0A1A"/>
    <w:rsid w:val="004C4AB2"/>
    <w:rsid w:val="004E75F9"/>
    <w:rsid w:val="004F7662"/>
    <w:rsid w:val="00513A16"/>
    <w:rsid w:val="00523383"/>
    <w:rsid w:val="00526705"/>
    <w:rsid w:val="00551756"/>
    <w:rsid w:val="00556FA4"/>
    <w:rsid w:val="00561200"/>
    <w:rsid w:val="00565E92"/>
    <w:rsid w:val="0056718A"/>
    <w:rsid w:val="00580824"/>
    <w:rsid w:val="0058121A"/>
    <w:rsid w:val="00581F07"/>
    <w:rsid w:val="005A0448"/>
    <w:rsid w:val="005A7569"/>
    <w:rsid w:val="005D357A"/>
    <w:rsid w:val="005D6A1E"/>
    <w:rsid w:val="005F0447"/>
    <w:rsid w:val="00600115"/>
    <w:rsid w:val="00611016"/>
    <w:rsid w:val="0061677C"/>
    <w:rsid w:val="00627E66"/>
    <w:rsid w:val="00636B96"/>
    <w:rsid w:val="00652B25"/>
    <w:rsid w:val="00655F98"/>
    <w:rsid w:val="00670049"/>
    <w:rsid w:val="00684B22"/>
    <w:rsid w:val="00685E22"/>
    <w:rsid w:val="00695FC2"/>
    <w:rsid w:val="006A650D"/>
    <w:rsid w:val="006B13F8"/>
    <w:rsid w:val="006C4900"/>
    <w:rsid w:val="006C7A99"/>
    <w:rsid w:val="006E2750"/>
    <w:rsid w:val="006F3B86"/>
    <w:rsid w:val="007265BD"/>
    <w:rsid w:val="007463A2"/>
    <w:rsid w:val="0074642F"/>
    <w:rsid w:val="00747549"/>
    <w:rsid w:val="00755EBD"/>
    <w:rsid w:val="00770CD6"/>
    <w:rsid w:val="00776249"/>
    <w:rsid w:val="00780F70"/>
    <w:rsid w:val="00785AD6"/>
    <w:rsid w:val="00795259"/>
    <w:rsid w:val="00796077"/>
    <w:rsid w:val="007A332D"/>
    <w:rsid w:val="007A7ECE"/>
    <w:rsid w:val="007B2415"/>
    <w:rsid w:val="007B6998"/>
    <w:rsid w:val="007C460C"/>
    <w:rsid w:val="007D7900"/>
    <w:rsid w:val="007D7C97"/>
    <w:rsid w:val="008144CC"/>
    <w:rsid w:val="00826DDE"/>
    <w:rsid w:val="00842A6C"/>
    <w:rsid w:val="00856900"/>
    <w:rsid w:val="0089215D"/>
    <w:rsid w:val="008A0483"/>
    <w:rsid w:val="008A2A01"/>
    <w:rsid w:val="008A319B"/>
    <w:rsid w:val="008C57B0"/>
    <w:rsid w:val="008D2727"/>
    <w:rsid w:val="008D7051"/>
    <w:rsid w:val="008E5A07"/>
    <w:rsid w:val="008F4370"/>
    <w:rsid w:val="00902357"/>
    <w:rsid w:val="0092103C"/>
    <w:rsid w:val="00943800"/>
    <w:rsid w:val="00956A26"/>
    <w:rsid w:val="00963D6B"/>
    <w:rsid w:val="009677EA"/>
    <w:rsid w:val="00972BB6"/>
    <w:rsid w:val="00985C36"/>
    <w:rsid w:val="00986979"/>
    <w:rsid w:val="00996478"/>
    <w:rsid w:val="009B1402"/>
    <w:rsid w:val="009C1BE0"/>
    <w:rsid w:val="009C3A76"/>
    <w:rsid w:val="009C5025"/>
    <w:rsid w:val="009D382E"/>
    <w:rsid w:val="009E6CD1"/>
    <w:rsid w:val="00A00942"/>
    <w:rsid w:val="00A00D8C"/>
    <w:rsid w:val="00A44DB8"/>
    <w:rsid w:val="00A8329D"/>
    <w:rsid w:val="00A84AB9"/>
    <w:rsid w:val="00AA28AB"/>
    <w:rsid w:val="00AA7D74"/>
    <w:rsid w:val="00AB6FA8"/>
    <w:rsid w:val="00AC1511"/>
    <w:rsid w:val="00AC18E0"/>
    <w:rsid w:val="00AC1B5F"/>
    <w:rsid w:val="00AC5C50"/>
    <w:rsid w:val="00AD0C1A"/>
    <w:rsid w:val="00AD5E9A"/>
    <w:rsid w:val="00AD6D98"/>
    <w:rsid w:val="00AD7F6E"/>
    <w:rsid w:val="00AE573D"/>
    <w:rsid w:val="00AF23CE"/>
    <w:rsid w:val="00AF2D20"/>
    <w:rsid w:val="00AF356E"/>
    <w:rsid w:val="00B0312F"/>
    <w:rsid w:val="00B16E78"/>
    <w:rsid w:val="00B220DC"/>
    <w:rsid w:val="00B22145"/>
    <w:rsid w:val="00B272EF"/>
    <w:rsid w:val="00B326A7"/>
    <w:rsid w:val="00B53A12"/>
    <w:rsid w:val="00B5510C"/>
    <w:rsid w:val="00B62867"/>
    <w:rsid w:val="00B65E63"/>
    <w:rsid w:val="00B7355B"/>
    <w:rsid w:val="00B865C0"/>
    <w:rsid w:val="00B87DEE"/>
    <w:rsid w:val="00BA40B7"/>
    <w:rsid w:val="00BA75BA"/>
    <w:rsid w:val="00BB43AB"/>
    <w:rsid w:val="00BB785D"/>
    <w:rsid w:val="00BD41C4"/>
    <w:rsid w:val="00BE0735"/>
    <w:rsid w:val="00BF0066"/>
    <w:rsid w:val="00BF1A05"/>
    <w:rsid w:val="00BF1D6D"/>
    <w:rsid w:val="00C06736"/>
    <w:rsid w:val="00C11DC9"/>
    <w:rsid w:val="00C15E8B"/>
    <w:rsid w:val="00C66B2B"/>
    <w:rsid w:val="00C67DB0"/>
    <w:rsid w:val="00C850CD"/>
    <w:rsid w:val="00C85F93"/>
    <w:rsid w:val="00CA6D38"/>
    <w:rsid w:val="00CC44BB"/>
    <w:rsid w:val="00CD0F1B"/>
    <w:rsid w:val="00CD4D80"/>
    <w:rsid w:val="00CD65CC"/>
    <w:rsid w:val="00CE6271"/>
    <w:rsid w:val="00CF5CA7"/>
    <w:rsid w:val="00CF6ECB"/>
    <w:rsid w:val="00D045F9"/>
    <w:rsid w:val="00D049C1"/>
    <w:rsid w:val="00D0661C"/>
    <w:rsid w:val="00D1232E"/>
    <w:rsid w:val="00D16524"/>
    <w:rsid w:val="00D32EC8"/>
    <w:rsid w:val="00D55868"/>
    <w:rsid w:val="00D55D69"/>
    <w:rsid w:val="00D56CDA"/>
    <w:rsid w:val="00D63592"/>
    <w:rsid w:val="00D750B6"/>
    <w:rsid w:val="00D8466F"/>
    <w:rsid w:val="00D85DF5"/>
    <w:rsid w:val="00D860B4"/>
    <w:rsid w:val="00D86E04"/>
    <w:rsid w:val="00D9220F"/>
    <w:rsid w:val="00DA7080"/>
    <w:rsid w:val="00DA77EA"/>
    <w:rsid w:val="00DB11D9"/>
    <w:rsid w:val="00DB1E5A"/>
    <w:rsid w:val="00DD0260"/>
    <w:rsid w:val="00DF016A"/>
    <w:rsid w:val="00DF2627"/>
    <w:rsid w:val="00DF7505"/>
    <w:rsid w:val="00DF784F"/>
    <w:rsid w:val="00E02566"/>
    <w:rsid w:val="00E23861"/>
    <w:rsid w:val="00E3487C"/>
    <w:rsid w:val="00E34DE6"/>
    <w:rsid w:val="00E366C9"/>
    <w:rsid w:val="00E40A12"/>
    <w:rsid w:val="00E4174D"/>
    <w:rsid w:val="00E464A5"/>
    <w:rsid w:val="00E52C78"/>
    <w:rsid w:val="00E55F24"/>
    <w:rsid w:val="00E575FA"/>
    <w:rsid w:val="00E76660"/>
    <w:rsid w:val="00E8145D"/>
    <w:rsid w:val="00E87A84"/>
    <w:rsid w:val="00E91033"/>
    <w:rsid w:val="00E93C5B"/>
    <w:rsid w:val="00ED73D2"/>
    <w:rsid w:val="00EE56C8"/>
    <w:rsid w:val="00EF7478"/>
    <w:rsid w:val="00F033B4"/>
    <w:rsid w:val="00F2202C"/>
    <w:rsid w:val="00F3039D"/>
    <w:rsid w:val="00F37E34"/>
    <w:rsid w:val="00F40525"/>
    <w:rsid w:val="00F5425E"/>
    <w:rsid w:val="00F65615"/>
    <w:rsid w:val="00F825A2"/>
    <w:rsid w:val="00F83AEA"/>
    <w:rsid w:val="00F927F9"/>
    <w:rsid w:val="00F93ECF"/>
    <w:rsid w:val="00FC0D5A"/>
    <w:rsid w:val="00FD5049"/>
    <w:rsid w:val="00FE07F6"/>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736D"/>
  <w15:docId w15:val="{71FFB752-776B-496E-8727-F140D74B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basedOn w:val="DefaultParagraphFont"/>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rPr>
  </w:style>
  <w:style w:type="character" w:customStyle="1" w:styleId="CommentTextChar">
    <w:name w:val="Comment Text Char"/>
    <w:basedOn w:val="DefaultParagraphFont"/>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basedOn w:val="CommentText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C3"/>
    <w:rPr>
      <w:rFonts w:ascii="Segoe UI" w:eastAsia="Times New Roman" w:hAnsi="Segoe UI" w:cs="Segoe UI"/>
      <w:sz w:val="18"/>
      <w:szCs w:val="18"/>
      <w:lang w:eastAsia="zh-CN"/>
    </w:rPr>
  </w:style>
  <w:style w:type="character" w:customStyle="1" w:styleId="Mention">
    <w:name w:val="Mention"/>
    <w:basedOn w:val="DefaultParagraphFont"/>
    <w:uiPriority w:val="99"/>
    <w:semiHidden/>
    <w:unhideWhenUsed/>
    <w:rsid w:val="00F220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783112136">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243078788">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526792578">
                      <w:marLeft w:val="0"/>
                      <w:marRight w:val="0"/>
                      <w:marTop w:val="0"/>
                      <w:marBottom w:val="0"/>
                      <w:divBdr>
                        <w:top w:val="none" w:sz="0" w:space="0" w:color="auto"/>
                        <w:left w:val="none" w:sz="0" w:space="0" w:color="auto"/>
                        <w:bottom w:val="none" w:sz="0" w:space="0" w:color="auto"/>
                        <w:right w:val="none" w:sz="0" w:space="0" w:color="auto"/>
                      </w:divBdr>
                    </w:div>
                    <w:div w:id="109933691">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2112237165">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53478393">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2017-03-01T13:58:00Z</cp:lastPrinted>
  <dcterms:created xsi:type="dcterms:W3CDTF">2017-09-28T13:56:00Z</dcterms:created>
  <dcterms:modified xsi:type="dcterms:W3CDTF">2017-09-28T13:56:00Z</dcterms:modified>
</cp:coreProperties>
</file>